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7FC32" w14:textId="08729FB6" w:rsidR="00CD7800" w:rsidRDefault="00E765AA" w:rsidP="00B7755A">
      <w:pPr>
        <w:spacing w:after="0" w:line="276" w:lineRule="auto"/>
        <w:rPr>
          <w:rFonts w:ascii="OfficinaSansBookC" w:eastAsia="OfficinaSansBookC" w:hAnsi="OfficinaSansBookC" w:cs="OfficinaSansBookC"/>
          <w:b/>
          <w:color w:val="888888"/>
          <w:sz w:val="44"/>
          <w:szCs w:val="44"/>
        </w:rPr>
      </w:pPr>
      <w:r w:rsidRPr="00821BA8">
        <w:rPr>
          <w:rFonts w:ascii="OfficinaSansBookC" w:eastAsia="OfficinaSansBookC" w:hAnsi="OfficinaSansBookC" w:cs="OfficinaSansBookC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B5491C6" wp14:editId="0120230B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940425" cy="2947035"/>
            <wp:effectExtent l="0" t="0" r="3175" b="5715"/>
            <wp:wrapTopAndBottom/>
            <wp:docPr id="14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470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065B507" w14:textId="77777777" w:rsidR="00A30197" w:rsidRPr="00A30197" w:rsidRDefault="00A30197" w:rsidP="00B7755A">
      <w:pPr>
        <w:spacing w:after="0" w:line="276" w:lineRule="auto"/>
        <w:rPr>
          <w:rFonts w:ascii="OfficinaSansBookC" w:eastAsia="OfficinaSansBookC" w:hAnsi="OfficinaSansBookC" w:cs="OfficinaSansBookC"/>
          <w:b/>
          <w:color w:val="888888"/>
          <w:sz w:val="44"/>
          <w:szCs w:val="44"/>
        </w:rPr>
      </w:pPr>
    </w:p>
    <w:p w14:paraId="45B09A6C" w14:textId="77777777" w:rsidR="00A30197" w:rsidRDefault="00E765AA" w:rsidP="00B7755A">
      <w:pPr>
        <w:spacing w:after="0" w:line="276" w:lineRule="auto"/>
        <w:ind w:left="4" w:hanging="6"/>
        <w:jc w:val="center"/>
        <w:rPr>
          <w:rFonts w:ascii="OfficinaSansBookC" w:eastAsia="OfficinaSansBookC" w:hAnsi="OfficinaSansBookC" w:cs="OfficinaSansBookC"/>
          <w:b/>
          <w:sz w:val="44"/>
          <w:szCs w:val="44"/>
        </w:rPr>
      </w:pPr>
      <w:r w:rsidRPr="00821BA8">
        <w:rPr>
          <w:rFonts w:ascii="OfficinaSansBookC" w:eastAsia="OfficinaSansBookC" w:hAnsi="OfficinaSansBookC" w:cs="OfficinaSansBookC"/>
          <w:b/>
          <w:sz w:val="44"/>
          <w:szCs w:val="44"/>
        </w:rPr>
        <w:t xml:space="preserve">ПРИМЕРНЫЙ </w:t>
      </w:r>
    </w:p>
    <w:p w14:paraId="25430460" w14:textId="58C62CC6" w:rsidR="00CD7800" w:rsidRPr="00821BA8" w:rsidRDefault="00E765AA" w:rsidP="00B7755A">
      <w:pPr>
        <w:spacing w:after="0" w:line="276" w:lineRule="auto"/>
        <w:ind w:left="4" w:hanging="6"/>
        <w:jc w:val="center"/>
        <w:rPr>
          <w:rFonts w:ascii="OfficinaSansBookC" w:eastAsia="OfficinaSansBookC" w:hAnsi="OfficinaSansBookC" w:cs="OfficinaSansBookC"/>
          <w:b/>
          <w:sz w:val="44"/>
          <w:szCs w:val="44"/>
        </w:rPr>
      </w:pPr>
      <w:r w:rsidRPr="00821BA8">
        <w:rPr>
          <w:rFonts w:ascii="OfficinaSansBookC" w:eastAsia="OfficinaSansBookC" w:hAnsi="OfficinaSansBookC" w:cs="OfficinaSansBookC"/>
          <w:b/>
          <w:sz w:val="44"/>
          <w:szCs w:val="44"/>
        </w:rPr>
        <w:t>ФОНД ОЦЕНОЧНЫХ СРЕДСТВ</w:t>
      </w:r>
    </w:p>
    <w:p w14:paraId="170B943E" w14:textId="77777777" w:rsidR="00CD7800" w:rsidRPr="00821BA8" w:rsidRDefault="00E765AA" w:rsidP="00B7755A">
      <w:pPr>
        <w:spacing w:after="0" w:line="276" w:lineRule="auto"/>
        <w:ind w:left="2" w:hanging="4"/>
        <w:jc w:val="center"/>
        <w:rPr>
          <w:rFonts w:ascii="OfficinaSansBookC" w:eastAsia="OfficinaSansBookC" w:hAnsi="OfficinaSansBookC" w:cs="OfficinaSansBookC"/>
          <w:b/>
          <w:sz w:val="44"/>
          <w:szCs w:val="44"/>
        </w:rPr>
      </w:pPr>
      <w:r w:rsidRPr="00821BA8">
        <w:rPr>
          <w:rFonts w:ascii="OfficinaSansBookC" w:eastAsia="OfficinaSansBookC" w:hAnsi="OfficinaSansBookC" w:cs="OfficinaSansBookC"/>
          <w:b/>
          <w:sz w:val="44"/>
          <w:szCs w:val="44"/>
        </w:rPr>
        <w:t xml:space="preserve">по общеобразовательной дисциплине </w:t>
      </w:r>
    </w:p>
    <w:p w14:paraId="4004821B" w14:textId="7C8A098D" w:rsidR="00821BA8" w:rsidRDefault="00E765AA" w:rsidP="00B7755A">
      <w:pPr>
        <w:spacing w:after="0" w:line="276" w:lineRule="auto"/>
        <w:ind w:left="2" w:hanging="4"/>
        <w:jc w:val="center"/>
        <w:rPr>
          <w:rFonts w:ascii="OfficinaSansBookC" w:eastAsia="OfficinaSansBookC" w:hAnsi="OfficinaSansBookC" w:cs="OfficinaSansBookC"/>
          <w:b/>
          <w:sz w:val="44"/>
          <w:szCs w:val="44"/>
        </w:rPr>
      </w:pPr>
      <w:r w:rsidRPr="00821BA8">
        <w:rPr>
          <w:rFonts w:ascii="OfficinaSansBookC" w:eastAsia="OfficinaSansBookC" w:hAnsi="OfficinaSansBookC" w:cs="OfficinaSansBookC"/>
          <w:b/>
          <w:sz w:val="44"/>
          <w:szCs w:val="44"/>
        </w:rPr>
        <w:t>«Основы безопасности жизнедеятельности»</w:t>
      </w:r>
    </w:p>
    <w:p w14:paraId="569D62D4" w14:textId="6EE53B8D" w:rsidR="00A30197" w:rsidRDefault="00A30197" w:rsidP="00B7755A">
      <w:pPr>
        <w:spacing w:after="0" w:line="276" w:lineRule="auto"/>
        <w:ind w:left="2" w:hanging="4"/>
        <w:jc w:val="center"/>
        <w:rPr>
          <w:rFonts w:ascii="OfficinaSansBookC" w:eastAsia="OfficinaSansBookC" w:hAnsi="OfficinaSansBookC" w:cs="OfficinaSansBookC"/>
          <w:b/>
          <w:sz w:val="44"/>
          <w:szCs w:val="44"/>
        </w:rPr>
      </w:pPr>
    </w:p>
    <w:p w14:paraId="6B2A7693" w14:textId="5713C409" w:rsidR="00A30197" w:rsidRDefault="00A30197" w:rsidP="00B7755A">
      <w:pPr>
        <w:spacing w:after="0" w:line="276" w:lineRule="auto"/>
        <w:ind w:left="2" w:hanging="4"/>
        <w:jc w:val="center"/>
        <w:rPr>
          <w:rFonts w:ascii="OfficinaSansBookC" w:eastAsia="OfficinaSansBookC" w:hAnsi="OfficinaSansBookC" w:cs="OfficinaSansBookC"/>
          <w:b/>
          <w:sz w:val="44"/>
          <w:szCs w:val="44"/>
        </w:rPr>
      </w:pPr>
    </w:p>
    <w:p w14:paraId="2C5476FF" w14:textId="3F65D36D" w:rsidR="00A30197" w:rsidRDefault="00A30197" w:rsidP="00B7755A">
      <w:pPr>
        <w:spacing w:after="0" w:line="276" w:lineRule="auto"/>
        <w:ind w:left="2" w:hanging="4"/>
        <w:jc w:val="center"/>
        <w:rPr>
          <w:rFonts w:ascii="OfficinaSansBookC" w:eastAsia="OfficinaSansBookC" w:hAnsi="OfficinaSansBookC" w:cs="OfficinaSansBookC"/>
          <w:b/>
          <w:sz w:val="44"/>
          <w:szCs w:val="44"/>
        </w:rPr>
      </w:pPr>
    </w:p>
    <w:p w14:paraId="406CDEAE" w14:textId="71CA0A24" w:rsidR="00A30197" w:rsidRPr="006326F4" w:rsidRDefault="00A30197" w:rsidP="00B7755A">
      <w:pPr>
        <w:spacing w:after="0" w:line="276" w:lineRule="auto"/>
        <w:ind w:left="2" w:hanging="4"/>
        <w:jc w:val="right"/>
        <w:rPr>
          <w:rFonts w:ascii="OfficinaSansBookC" w:eastAsia="OfficinaSansBookC" w:hAnsi="OfficinaSansBookC" w:cs="OfficinaSansBookC"/>
          <w:b/>
          <w:sz w:val="32"/>
          <w:szCs w:val="32"/>
        </w:rPr>
      </w:pPr>
      <w:r w:rsidRPr="006326F4">
        <w:rPr>
          <w:rFonts w:ascii="OfficinaSansBookC" w:eastAsia="OfficinaSansBookC" w:hAnsi="OfficinaSansBookC" w:cs="OfficinaSansBookC"/>
          <w:b/>
          <w:sz w:val="32"/>
          <w:szCs w:val="32"/>
        </w:rPr>
        <w:t>базовый уровень</w:t>
      </w:r>
      <w:r w:rsidR="006326F4" w:rsidRPr="006326F4">
        <w:rPr>
          <w:rFonts w:ascii="OfficinaSansBookC" w:eastAsia="OfficinaSansBookC" w:hAnsi="OfficinaSansBookC" w:cs="OfficinaSansBookC"/>
          <w:b/>
          <w:sz w:val="32"/>
          <w:szCs w:val="32"/>
        </w:rPr>
        <w:t xml:space="preserve"> (</w:t>
      </w:r>
      <w:r w:rsidR="006326F4">
        <w:rPr>
          <w:rFonts w:ascii="OfficinaSansBookC" w:eastAsia="OfficinaSansBookC" w:hAnsi="OfficinaSansBookC" w:cs="OfficinaSansBookC"/>
          <w:b/>
          <w:sz w:val="32"/>
          <w:szCs w:val="32"/>
        </w:rPr>
        <w:t xml:space="preserve">Вариант </w:t>
      </w:r>
      <w:r w:rsidR="00B7755A">
        <w:rPr>
          <w:rFonts w:ascii="OfficinaSansBookC" w:eastAsia="OfficinaSansBookC" w:hAnsi="OfficinaSansBookC" w:cs="OfficinaSansBookC"/>
          <w:b/>
          <w:sz w:val="32"/>
          <w:szCs w:val="32"/>
        </w:rPr>
        <w:t>1</w:t>
      </w:r>
      <w:r w:rsidR="006326F4" w:rsidRPr="006326F4">
        <w:rPr>
          <w:rFonts w:ascii="OfficinaSansBookC" w:eastAsia="OfficinaSansBookC" w:hAnsi="OfficinaSansBookC" w:cs="OfficinaSansBookC"/>
          <w:b/>
          <w:sz w:val="32"/>
          <w:szCs w:val="32"/>
        </w:rPr>
        <w:t>)</w:t>
      </w:r>
    </w:p>
    <w:p w14:paraId="132C5615" w14:textId="61A654E9" w:rsidR="00810105" w:rsidRPr="006326F4" w:rsidRDefault="00810105" w:rsidP="00B7755A">
      <w:pPr>
        <w:spacing w:after="0" w:line="276" w:lineRule="auto"/>
        <w:ind w:left="2" w:hanging="4"/>
        <w:jc w:val="right"/>
        <w:rPr>
          <w:rFonts w:ascii="OfficinaSansBookC" w:eastAsia="OfficinaSansBookC" w:hAnsi="OfficinaSansBookC" w:cs="OfficinaSansBookC"/>
          <w:b/>
          <w:sz w:val="32"/>
          <w:szCs w:val="32"/>
        </w:rPr>
      </w:pPr>
      <w:r w:rsidRPr="006326F4">
        <w:rPr>
          <w:rFonts w:ascii="OfficinaSansBookC" w:eastAsia="OfficinaSansBookC" w:hAnsi="OfficinaSansBookC" w:cs="OfficinaSansBookC"/>
          <w:b/>
          <w:sz w:val="32"/>
          <w:szCs w:val="32"/>
        </w:rPr>
        <w:t>объем:</w:t>
      </w:r>
      <w:r w:rsidR="00B7755A">
        <w:rPr>
          <w:rFonts w:ascii="OfficinaSansBookC" w:eastAsia="OfficinaSansBookC" w:hAnsi="OfficinaSansBookC" w:cs="OfficinaSansBookC"/>
          <w:b/>
          <w:sz w:val="32"/>
          <w:szCs w:val="32"/>
        </w:rPr>
        <w:t xml:space="preserve"> 72 ч.</w:t>
      </w:r>
    </w:p>
    <w:p w14:paraId="6292FAB9" w14:textId="115687B2" w:rsidR="00A30197" w:rsidRPr="006326F4" w:rsidRDefault="00810105" w:rsidP="00B7755A">
      <w:pPr>
        <w:spacing w:after="0" w:line="276" w:lineRule="auto"/>
        <w:ind w:left="2" w:hanging="4"/>
        <w:jc w:val="right"/>
        <w:rPr>
          <w:rFonts w:ascii="OfficinaSansBookC" w:eastAsia="OfficinaSansBookC" w:hAnsi="OfficinaSansBookC" w:cs="OfficinaSansBookC"/>
          <w:b/>
          <w:sz w:val="32"/>
          <w:szCs w:val="32"/>
        </w:rPr>
      </w:pPr>
      <w:r w:rsidRPr="006326F4">
        <w:rPr>
          <w:rFonts w:ascii="OfficinaSansBookC" w:eastAsia="OfficinaSansBookC" w:hAnsi="OfficinaSansBookC" w:cs="OfficinaSansBookC"/>
          <w:b/>
          <w:sz w:val="32"/>
          <w:szCs w:val="32"/>
        </w:rPr>
        <w:t>рекомендовано:</w:t>
      </w:r>
      <w:r w:rsidR="00B7755A">
        <w:rPr>
          <w:rFonts w:ascii="OfficinaSansBookC" w:eastAsia="OfficinaSansBookC" w:hAnsi="OfficinaSansBookC" w:cs="OfficinaSansBookC"/>
          <w:b/>
          <w:sz w:val="32"/>
          <w:szCs w:val="32"/>
        </w:rPr>
        <w:t xml:space="preserve"> для всех УГПС</w:t>
      </w:r>
    </w:p>
    <w:p w14:paraId="6FC98A2C" w14:textId="21C6A223" w:rsidR="00A30197" w:rsidRDefault="00A30197" w:rsidP="00B7755A">
      <w:pPr>
        <w:spacing w:after="0" w:line="276" w:lineRule="auto"/>
        <w:ind w:left="2" w:hanging="4"/>
        <w:jc w:val="right"/>
        <w:rPr>
          <w:rFonts w:ascii="OfficinaSansBookC" w:eastAsia="OfficinaSansBookC" w:hAnsi="OfficinaSansBookC" w:cs="OfficinaSansBookC"/>
          <w:b/>
          <w:sz w:val="44"/>
          <w:szCs w:val="44"/>
        </w:rPr>
      </w:pPr>
    </w:p>
    <w:p w14:paraId="5C46DEC5" w14:textId="200AD3C1" w:rsidR="00A30197" w:rsidRDefault="00A30197" w:rsidP="00B7755A">
      <w:pPr>
        <w:spacing w:after="0" w:line="276" w:lineRule="auto"/>
        <w:ind w:left="2" w:hanging="4"/>
        <w:jc w:val="right"/>
        <w:rPr>
          <w:rFonts w:ascii="OfficinaSansBookC" w:eastAsia="OfficinaSansBookC" w:hAnsi="OfficinaSansBookC" w:cs="OfficinaSansBookC"/>
          <w:b/>
          <w:sz w:val="44"/>
          <w:szCs w:val="44"/>
        </w:rPr>
      </w:pPr>
    </w:p>
    <w:p w14:paraId="5A6A68AE" w14:textId="3F3EC5AF" w:rsidR="00F430FD" w:rsidRDefault="00F430FD" w:rsidP="00B7755A">
      <w:pPr>
        <w:spacing w:after="0" w:line="276" w:lineRule="auto"/>
        <w:ind w:left="2" w:hanging="4"/>
        <w:jc w:val="right"/>
        <w:rPr>
          <w:rFonts w:ascii="OfficinaSansBookC" w:eastAsia="OfficinaSansBookC" w:hAnsi="OfficinaSansBookC" w:cs="OfficinaSansBookC"/>
          <w:b/>
          <w:sz w:val="44"/>
          <w:szCs w:val="44"/>
        </w:rPr>
      </w:pPr>
    </w:p>
    <w:p w14:paraId="769C5C8F" w14:textId="0697999F" w:rsidR="00CD7800" w:rsidRPr="00821BA8" w:rsidRDefault="00E765AA" w:rsidP="00B7755A">
      <w:pPr>
        <w:spacing w:after="0" w:line="276" w:lineRule="auto"/>
        <w:jc w:val="center"/>
        <w:rPr>
          <w:rFonts w:ascii="OfficinaSansBookC" w:eastAsia="OfficinaSansBookC" w:hAnsi="OfficinaSansBookC" w:cs="OfficinaSansBookC"/>
          <w:sz w:val="32"/>
          <w:szCs w:val="32"/>
        </w:rPr>
      </w:pPr>
      <w:bookmarkStart w:id="0" w:name="_GoBack"/>
      <w:bookmarkEnd w:id="0"/>
      <w:proofErr w:type="gramStart"/>
      <w:r w:rsidRPr="00821BA8">
        <w:rPr>
          <w:rFonts w:ascii="OfficinaSansBookC" w:eastAsia="OfficinaSansBookC" w:hAnsi="OfficinaSansBookC" w:cs="OfficinaSansBookC"/>
          <w:sz w:val="32"/>
          <w:szCs w:val="32"/>
        </w:rPr>
        <w:t>МОСКВА</w:t>
      </w:r>
      <w:r w:rsidR="00B7755A">
        <w:rPr>
          <w:rFonts w:ascii="OfficinaSansBookC" w:eastAsia="OfficinaSansBookC" w:hAnsi="OfficinaSansBookC" w:cs="OfficinaSansBookC"/>
          <w:sz w:val="32"/>
          <w:szCs w:val="32"/>
        </w:rPr>
        <w:t xml:space="preserve">  </w:t>
      </w:r>
      <w:r w:rsidRPr="00821BA8">
        <w:rPr>
          <w:rFonts w:ascii="OfficinaSansBookC" w:eastAsia="OfficinaSansBookC" w:hAnsi="OfficinaSansBookC" w:cs="OfficinaSansBookC"/>
          <w:sz w:val="32"/>
          <w:szCs w:val="32"/>
        </w:rPr>
        <w:t>ИРПО</w:t>
      </w:r>
      <w:proofErr w:type="gramEnd"/>
    </w:p>
    <w:p w14:paraId="6797CE3C" w14:textId="77777777" w:rsidR="00CD7800" w:rsidRPr="00821BA8" w:rsidRDefault="00E765AA" w:rsidP="00B7755A">
      <w:pPr>
        <w:spacing w:after="0" w:line="276" w:lineRule="auto"/>
        <w:jc w:val="center"/>
        <w:rPr>
          <w:rFonts w:ascii="OfficinaSansBookC" w:eastAsia="OfficinaSansBookC" w:hAnsi="OfficinaSansBookC" w:cs="OfficinaSansBookC"/>
          <w:sz w:val="28"/>
          <w:szCs w:val="28"/>
        </w:rPr>
        <w:sectPr w:rsidR="00CD7800" w:rsidRPr="00821BA8" w:rsidSect="00654C36">
          <w:footerReference w:type="default" r:id="rId10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299"/>
        </w:sectPr>
      </w:pPr>
      <w:r w:rsidRPr="00821BA8">
        <w:rPr>
          <w:rFonts w:ascii="OfficinaSansBookC" w:eastAsia="OfficinaSansBookC" w:hAnsi="OfficinaSansBookC" w:cs="OfficinaSansBookC"/>
          <w:sz w:val="32"/>
          <w:szCs w:val="32"/>
        </w:rPr>
        <w:t>2022</w:t>
      </w:r>
    </w:p>
    <w:p w14:paraId="45CFD067" w14:textId="77777777" w:rsidR="00E51791" w:rsidRPr="00821BA8" w:rsidRDefault="00E51791" w:rsidP="00B7755A">
      <w:pPr>
        <w:spacing w:after="0" w:line="276" w:lineRule="auto"/>
        <w:jc w:val="center"/>
        <w:rPr>
          <w:rFonts w:ascii="OfficinaSansBookC" w:hAnsi="OfficinaSansBookC"/>
          <w:b/>
          <w:sz w:val="28"/>
          <w:szCs w:val="28"/>
        </w:rPr>
      </w:pPr>
      <w:r w:rsidRPr="00821BA8">
        <w:rPr>
          <w:rFonts w:ascii="OfficinaSansBookC" w:hAnsi="OfficinaSansBookC"/>
          <w:b/>
          <w:sz w:val="28"/>
          <w:szCs w:val="28"/>
        </w:rPr>
        <w:lastRenderedPageBreak/>
        <w:t>АВТОРСКИЙ КОЛЛЕКТИВ</w:t>
      </w:r>
    </w:p>
    <w:p w14:paraId="507ADBE1" w14:textId="77777777" w:rsidR="00E51791" w:rsidRPr="00821BA8" w:rsidRDefault="00E51791" w:rsidP="00B7755A">
      <w:pPr>
        <w:spacing w:after="0" w:line="276" w:lineRule="auto"/>
        <w:rPr>
          <w:rFonts w:ascii="OfficinaSansBookC" w:hAnsi="OfficinaSansBookC"/>
          <w:b/>
          <w:sz w:val="28"/>
          <w:szCs w:val="28"/>
        </w:rPr>
      </w:pPr>
    </w:p>
    <w:p w14:paraId="14522620" w14:textId="77777777" w:rsidR="00E51791" w:rsidRPr="00821BA8" w:rsidRDefault="00E51791" w:rsidP="00B7755A">
      <w:pPr>
        <w:spacing w:after="0" w:line="276" w:lineRule="auto"/>
        <w:rPr>
          <w:rFonts w:ascii="OfficinaSansBookC" w:hAnsi="OfficinaSansBookC"/>
          <w:b/>
          <w:sz w:val="28"/>
          <w:szCs w:val="28"/>
        </w:rPr>
      </w:pPr>
      <w:r w:rsidRPr="00821BA8">
        <w:rPr>
          <w:rFonts w:ascii="OfficinaSansBookC" w:hAnsi="OfficinaSansBookC"/>
          <w:b/>
          <w:sz w:val="28"/>
          <w:szCs w:val="28"/>
        </w:rPr>
        <w:t>Руководитель авторского коллектива:</w:t>
      </w:r>
    </w:p>
    <w:p w14:paraId="2E8D55DE" w14:textId="61B67AB4" w:rsidR="00E51791" w:rsidRDefault="00E51791" w:rsidP="00B7755A">
      <w:pPr>
        <w:spacing w:after="0" w:line="276" w:lineRule="auto"/>
        <w:jc w:val="both"/>
        <w:rPr>
          <w:rFonts w:ascii="OfficinaSansBookC" w:hAnsi="OfficinaSansBookC"/>
          <w:sz w:val="28"/>
          <w:szCs w:val="28"/>
        </w:rPr>
      </w:pPr>
      <w:proofErr w:type="spellStart"/>
      <w:r w:rsidRPr="00821BA8">
        <w:rPr>
          <w:rFonts w:ascii="OfficinaSansBookC" w:hAnsi="OfficinaSansBookC"/>
          <w:sz w:val="28"/>
          <w:szCs w:val="28"/>
        </w:rPr>
        <w:t>Тебенькова</w:t>
      </w:r>
      <w:proofErr w:type="spellEnd"/>
      <w:r w:rsidRPr="00821BA8">
        <w:rPr>
          <w:rFonts w:ascii="OfficinaSansBookC" w:hAnsi="OfficinaSansBookC"/>
          <w:sz w:val="28"/>
          <w:szCs w:val="28"/>
        </w:rPr>
        <w:t xml:space="preserve"> Елена Александровна, док. пед. наук, профессор</w:t>
      </w:r>
    </w:p>
    <w:p w14:paraId="308E3F02" w14:textId="77777777" w:rsidR="009C52A9" w:rsidRPr="00821BA8" w:rsidRDefault="009C52A9" w:rsidP="00B7755A">
      <w:pPr>
        <w:spacing w:after="0" w:line="276" w:lineRule="auto"/>
        <w:jc w:val="both"/>
        <w:rPr>
          <w:rFonts w:ascii="OfficinaSansBookC" w:hAnsi="OfficinaSansBookC"/>
          <w:sz w:val="28"/>
          <w:szCs w:val="28"/>
          <w:highlight w:val="white"/>
        </w:rPr>
      </w:pPr>
    </w:p>
    <w:p w14:paraId="7F2400FC" w14:textId="77777777" w:rsidR="00E51791" w:rsidRPr="00821BA8" w:rsidRDefault="00E51791" w:rsidP="00B7755A">
      <w:pPr>
        <w:spacing w:after="0" w:line="276" w:lineRule="auto"/>
        <w:jc w:val="both"/>
        <w:rPr>
          <w:rFonts w:ascii="OfficinaSansBookC" w:hAnsi="OfficinaSansBookC"/>
          <w:b/>
          <w:sz w:val="28"/>
          <w:szCs w:val="28"/>
        </w:rPr>
      </w:pPr>
      <w:r w:rsidRPr="00821BA8">
        <w:rPr>
          <w:rFonts w:ascii="OfficinaSansBookC" w:hAnsi="OfficinaSansBookC"/>
          <w:b/>
          <w:sz w:val="28"/>
          <w:szCs w:val="28"/>
        </w:rPr>
        <w:t xml:space="preserve">Авторский коллектив: </w:t>
      </w:r>
    </w:p>
    <w:p w14:paraId="2346AD7F" w14:textId="77777777" w:rsidR="00E51791" w:rsidRPr="00821BA8" w:rsidRDefault="00E51791" w:rsidP="00B7755A">
      <w:pPr>
        <w:spacing w:after="0" w:line="276" w:lineRule="auto"/>
        <w:rPr>
          <w:rFonts w:ascii="OfficinaSansBookC" w:hAnsi="OfficinaSansBookC"/>
          <w:sz w:val="28"/>
          <w:szCs w:val="28"/>
        </w:rPr>
      </w:pPr>
      <w:r w:rsidRPr="00821BA8">
        <w:rPr>
          <w:rFonts w:ascii="OfficinaSansBookC" w:hAnsi="OfficinaSansBookC"/>
          <w:sz w:val="28"/>
          <w:szCs w:val="28"/>
        </w:rPr>
        <w:t>Борисова Раиса Константиновна</w:t>
      </w:r>
    </w:p>
    <w:p w14:paraId="697AB4FB" w14:textId="77777777" w:rsidR="00E51791" w:rsidRPr="00821BA8" w:rsidRDefault="00E51791" w:rsidP="00B7755A">
      <w:pPr>
        <w:spacing w:after="0" w:line="276" w:lineRule="auto"/>
        <w:rPr>
          <w:rFonts w:ascii="OfficinaSansBookC" w:hAnsi="OfficinaSansBookC"/>
          <w:sz w:val="28"/>
          <w:szCs w:val="28"/>
        </w:rPr>
      </w:pPr>
      <w:r w:rsidRPr="00821BA8">
        <w:rPr>
          <w:rFonts w:ascii="OfficinaSansBookC" w:hAnsi="OfficinaSansBookC"/>
          <w:sz w:val="28"/>
          <w:szCs w:val="28"/>
        </w:rPr>
        <w:t>Семенов Иван Николаевич</w:t>
      </w:r>
    </w:p>
    <w:p w14:paraId="237DE4D7" w14:textId="77777777" w:rsidR="00CD7800" w:rsidRPr="00821BA8" w:rsidRDefault="00E51791" w:rsidP="00B7755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  <w:r w:rsidRPr="00821BA8">
        <w:rPr>
          <w:rFonts w:ascii="OfficinaSansBookC" w:hAnsi="OfficinaSansBookC"/>
          <w:sz w:val="28"/>
          <w:szCs w:val="28"/>
        </w:rPr>
        <w:t>Полякова Юлия Александровна</w:t>
      </w:r>
    </w:p>
    <w:p w14:paraId="2FC0D5E9" w14:textId="77777777" w:rsidR="00E51791" w:rsidRPr="00821BA8" w:rsidRDefault="00E51791" w:rsidP="00B7755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</w:p>
    <w:p w14:paraId="62D524EE" w14:textId="77777777" w:rsidR="00E6780D" w:rsidRDefault="00E51791" w:rsidP="00E6780D">
      <w:pPr>
        <w:spacing w:after="0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br w:type="page"/>
      </w:r>
    </w:p>
    <w:sdt>
      <w:sdtPr>
        <w:id w:val="-183497834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94FE5B2" w14:textId="2CC7EC68" w:rsidR="00E6780D" w:rsidRPr="00B7755A" w:rsidRDefault="00B7755A" w:rsidP="00B7755A">
          <w:pPr>
            <w:spacing w:after="0" w:line="276" w:lineRule="auto"/>
            <w:jc w:val="center"/>
            <w:rPr>
              <w:rFonts w:ascii="OfficinaSansBookC" w:eastAsia="OfficinaSansBookC" w:hAnsi="OfficinaSansBookC" w:cs="OfficinaSansBookC"/>
              <w:b/>
              <w:color w:val="000000"/>
              <w:sz w:val="28"/>
              <w:szCs w:val="28"/>
            </w:rPr>
          </w:pPr>
          <w:r w:rsidRPr="00B7755A">
            <w:rPr>
              <w:rFonts w:ascii="OfficinaSansBookC" w:eastAsia="OfficinaSansBookC" w:hAnsi="OfficinaSansBookC" w:cs="OfficinaSansBookC"/>
              <w:b/>
              <w:color w:val="000000"/>
              <w:sz w:val="28"/>
              <w:szCs w:val="28"/>
            </w:rPr>
            <w:t>СОДЕРЖАНИЕ</w:t>
          </w:r>
        </w:p>
        <w:p w14:paraId="30F3610D" w14:textId="77777777" w:rsidR="00703A3E" w:rsidRPr="00B7755A" w:rsidRDefault="00703A3E" w:rsidP="00B7755A">
          <w:pPr>
            <w:spacing w:after="0" w:line="276" w:lineRule="auto"/>
            <w:jc w:val="center"/>
            <w:rPr>
              <w:rFonts w:ascii="OfficinaSansBookC" w:eastAsia="OfficinaSansBookC" w:hAnsi="OfficinaSansBookC" w:cs="OfficinaSansBookC"/>
              <w:b/>
              <w:color w:val="000000"/>
              <w:sz w:val="28"/>
              <w:szCs w:val="28"/>
            </w:rPr>
          </w:pPr>
        </w:p>
        <w:p w14:paraId="0F7325A6" w14:textId="552E96F0" w:rsidR="001E27A4" w:rsidRPr="00B7755A" w:rsidRDefault="009C52A9" w:rsidP="00B7755A">
          <w:pPr>
            <w:pStyle w:val="11"/>
            <w:tabs>
              <w:tab w:val="left" w:pos="440"/>
              <w:tab w:val="right" w:leader="dot" w:pos="9345"/>
            </w:tabs>
            <w:spacing w:after="0" w:line="276" w:lineRule="auto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r w:rsidRPr="00B7755A">
            <w:rPr>
              <w:rFonts w:ascii="OfficinaSansBookC" w:hAnsi="OfficinaSansBookC"/>
              <w:sz w:val="28"/>
              <w:szCs w:val="28"/>
            </w:rPr>
            <w:fldChar w:fldCharType="begin"/>
          </w:r>
          <w:r w:rsidRPr="00B7755A">
            <w:rPr>
              <w:rFonts w:ascii="OfficinaSansBookC" w:hAnsi="OfficinaSansBookC"/>
              <w:sz w:val="28"/>
              <w:szCs w:val="28"/>
            </w:rPr>
            <w:instrText xml:space="preserve"> TOC \o "1-3" \h \z \u </w:instrText>
          </w:r>
          <w:r w:rsidRPr="00B7755A">
            <w:rPr>
              <w:rFonts w:ascii="OfficinaSansBookC" w:hAnsi="OfficinaSansBookC"/>
              <w:sz w:val="28"/>
              <w:szCs w:val="28"/>
            </w:rPr>
            <w:fldChar w:fldCharType="separate"/>
          </w:r>
          <w:hyperlink w:anchor="_Toc125035075" w:history="1">
            <w:r w:rsidR="001E27A4" w:rsidRPr="00B7755A">
              <w:rPr>
                <w:rStyle w:val="a8"/>
                <w:rFonts w:ascii="OfficinaSansBookC" w:eastAsia="OfficinaSansBookC" w:hAnsi="OfficinaSansBookC"/>
                <w:noProof/>
                <w:sz w:val="28"/>
                <w:szCs w:val="28"/>
              </w:rPr>
              <w:t>1.</w:t>
            </w:r>
            <w:r w:rsidR="001E27A4" w:rsidRPr="00B7755A">
              <w:rPr>
                <w:rFonts w:ascii="OfficinaSansBookC" w:eastAsiaTheme="minorEastAsia" w:hAnsi="OfficinaSansBookC" w:cstheme="minorBidi"/>
                <w:noProof/>
                <w:sz w:val="28"/>
                <w:szCs w:val="28"/>
              </w:rPr>
              <w:tab/>
            </w:r>
            <w:r w:rsidR="001E27A4" w:rsidRPr="00B7755A">
              <w:rPr>
                <w:rStyle w:val="a8"/>
                <w:rFonts w:ascii="OfficinaSansBookC" w:eastAsia="OfficinaSansBookC" w:hAnsi="OfficinaSansBookC"/>
                <w:noProof/>
                <w:sz w:val="28"/>
                <w:szCs w:val="28"/>
              </w:rPr>
              <w:t>Примерный фонд оценочных средств для входного контроля</w:t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_Toc125035075 \h </w:instrText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A5237B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4</w:t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F780E25" w14:textId="0ED5D4B8" w:rsidR="001E27A4" w:rsidRPr="00B7755A" w:rsidRDefault="00B7755A" w:rsidP="00B7755A">
          <w:pPr>
            <w:pStyle w:val="11"/>
            <w:tabs>
              <w:tab w:val="left" w:pos="440"/>
              <w:tab w:val="right" w:leader="dot" w:pos="9345"/>
            </w:tabs>
            <w:spacing w:after="0" w:line="276" w:lineRule="auto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035076" w:history="1">
            <w:r w:rsidR="001E27A4" w:rsidRPr="00B7755A">
              <w:rPr>
                <w:rStyle w:val="a8"/>
                <w:rFonts w:ascii="OfficinaSansBookC" w:eastAsia="OfficinaSansBookC" w:hAnsi="OfficinaSansBookC"/>
                <w:noProof/>
                <w:sz w:val="28"/>
                <w:szCs w:val="28"/>
              </w:rPr>
              <w:t>2.</w:t>
            </w:r>
            <w:r w:rsidR="001E27A4" w:rsidRPr="00B7755A">
              <w:rPr>
                <w:rFonts w:ascii="OfficinaSansBookC" w:eastAsiaTheme="minorEastAsia" w:hAnsi="OfficinaSansBookC" w:cstheme="minorBidi"/>
                <w:noProof/>
                <w:sz w:val="28"/>
                <w:szCs w:val="28"/>
              </w:rPr>
              <w:tab/>
            </w:r>
            <w:r w:rsidR="001E27A4" w:rsidRPr="00B7755A">
              <w:rPr>
                <w:rStyle w:val="a8"/>
                <w:rFonts w:ascii="OfficinaSansBookC" w:eastAsia="OfficinaSansBookC" w:hAnsi="OfficinaSansBookC"/>
                <w:noProof/>
                <w:sz w:val="28"/>
                <w:szCs w:val="28"/>
              </w:rPr>
              <w:t>Примерный фонд оценочных средств для текущего контроля</w:t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_Toc125035076 \h </w:instrText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A5237B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12</w:t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C38E29" w14:textId="24604820" w:rsidR="001E27A4" w:rsidRPr="00B7755A" w:rsidRDefault="00B7755A" w:rsidP="00B7755A">
          <w:pPr>
            <w:pStyle w:val="11"/>
            <w:tabs>
              <w:tab w:val="right" w:leader="dot" w:pos="9345"/>
            </w:tabs>
            <w:spacing w:after="0" w:line="276" w:lineRule="auto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035077" w:history="1">
            <w:r w:rsidR="001E27A4" w:rsidRPr="00B7755A">
              <w:rPr>
                <w:rStyle w:val="a8"/>
                <w:rFonts w:ascii="OfficinaSansBookC" w:eastAsia="OfficinaSansBookC" w:hAnsi="OfficinaSansBookC"/>
                <w:noProof/>
                <w:sz w:val="28"/>
                <w:szCs w:val="28"/>
              </w:rPr>
              <w:t>3. Примерный фонд оценочных средств для рубежного контроля</w:t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_Toc125035077 \h </w:instrText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A5237B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19</w:t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831AA3D" w14:textId="678A70A8" w:rsidR="001E27A4" w:rsidRPr="00B7755A" w:rsidRDefault="00B7755A" w:rsidP="00B7755A">
          <w:pPr>
            <w:pStyle w:val="11"/>
            <w:tabs>
              <w:tab w:val="right" w:leader="dot" w:pos="9345"/>
            </w:tabs>
            <w:spacing w:after="0" w:line="276" w:lineRule="auto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035078" w:history="1">
            <w:r w:rsidR="001E27A4" w:rsidRPr="00B7755A">
              <w:rPr>
                <w:rStyle w:val="a8"/>
                <w:rFonts w:ascii="OfficinaSansBookC" w:eastAsia="OfficinaSansBookC" w:hAnsi="OfficinaSansBookC"/>
                <w:noProof/>
                <w:sz w:val="28"/>
                <w:szCs w:val="28"/>
              </w:rPr>
              <w:t>4. Примерный фонд оценочных средств для промежуточной аттестации</w:t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_Toc125035078 \h </w:instrText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A5237B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28</w:t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5CBCDB" w14:textId="30101A7C" w:rsidR="001E27A4" w:rsidRPr="00B7755A" w:rsidRDefault="00B7755A" w:rsidP="00B7755A">
          <w:pPr>
            <w:pStyle w:val="11"/>
            <w:tabs>
              <w:tab w:val="right" w:leader="dot" w:pos="9345"/>
            </w:tabs>
            <w:spacing w:after="0" w:line="276" w:lineRule="auto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035079" w:history="1">
            <w:r w:rsidR="001E27A4" w:rsidRPr="00B7755A">
              <w:rPr>
                <w:rStyle w:val="a8"/>
                <w:rFonts w:ascii="OfficinaSansBookC" w:eastAsia="OfficinaSansBookC" w:hAnsi="OfficinaSansBookC"/>
                <w:noProof/>
                <w:sz w:val="28"/>
                <w:szCs w:val="28"/>
              </w:rPr>
              <w:t>Приложение</w:t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_Toc125035079 \h </w:instrText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A5237B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36</w:t>
            </w:r>
            <w:r w:rsidR="001E27A4" w:rsidRPr="00B7755A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A9DE93" w14:textId="77777777" w:rsidR="00E6780D" w:rsidRDefault="009C52A9" w:rsidP="00B7755A">
          <w:pPr>
            <w:spacing w:after="0" w:line="276" w:lineRule="auto"/>
            <w:rPr>
              <w:b/>
              <w:bCs/>
            </w:rPr>
          </w:pPr>
          <w:r w:rsidRPr="00B7755A">
            <w:rPr>
              <w:rFonts w:ascii="OfficinaSansBookC" w:hAnsi="OfficinaSansBookC"/>
              <w:sz w:val="28"/>
              <w:szCs w:val="28"/>
            </w:rPr>
            <w:fldChar w:fldCharType="end"/>
          </w:r>
        </w:p>
      </w:sdtContent>
    </w:sdt>
    <w:p w14:paraId="3548A7DD" w14:textId="13B84E8B" w:rsidR="00E51791" w:rsidRPr="00E6780D" w:rsidRDefault="00E51791" w:rsidP="00E6780D"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br w:type="page"/>
      </w:r>
    </w:p>
    <w:p w14:paraId="3F5CA3E0" w14:textId="77777777" w:rsidR="00E51791" w:rsidRPr="000C351C" w:rsidRDefault="00C338F0" w:rsidP="00D32CCA">
      <w:pPr>
        <w:pStyle w:val="1"/>
        <w:numPr>
          <w:ilvl w:val="0"/>
          <w:numId w:val="31"/>
        </w:numPr>
        <w:spacing w:before="0" w:line="276" w:lineRule="auto"/>
        <w:jc w:val="center"/>
        <w:rPr>
          <w:rFonts w:ascii="OfficinaSansBookC" w:eastAsia="OfficinaSansBookC" w:hAnsi="OfficinaSansBookC"/>
          <w:b/>
          <w:bCs/>
          <w:color w:val="auto"/>
          <w:sz w:val="28"/>
          <w:szCs w:val="28"/>
        </w:rPr>
      </w:pPr>
      <w:bookmarkStart w:id="1" w:name="_Toc125035075"/>
      <w:r w:rsidRPr="000C351C">
        <w:rPr>
          <w:rFonts w:ascii="OfficinaSansBookC" w:eastAsia="OfficinaSansBookC" w:hAnsi="OfficinaSansBookC"/>
          <w:b/>
          <w:bCs/>
          <w:color w:val="auto"/>
          <w:sz w:val="28"/>
          <w:szCs w:val="28"/>
        </w:rPr>
        <w:lastRenderedPageBreak/>
        <w:t xml:space="preserve">Примерный фонд оценочных средств </w:t>
      </w:r>
      <w:r w:rsidR="00E51791" w:rsidRPr="000C351C">
        <w:rPr>
          <w:rFonts w:ascii="OfficinaSansBookC" w:eastAsia="OfficinaSansBookC" w:hAnsi="OfficinaSansBookC"/>
          <w:b/>
          <w:bCs/>
          <w:color w:val="auto"/>
          <w:sz w:val="28"/>
          <w:szCs w:val="28"/>
        </w:rPr>
        <w:t>для входного контроля</w:t>
      </w:r>
      <w:bookmarkEnd w:id="1"/>
    </w:p>
    <w:p w14:paraId="60079300" w14:textId="77777777" w:rsidR="00E51791" w:rsidRPr="00821BA8" w:rsidRDefault="00E51791" w:rsidP="00D32C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</w:p>
    <w:p w14:paraId="1D9F63E8" w14:textId="77777777" w:rsidR="00CD7800" w:rsidRPr="00821BA8" w:rsidRDefault="00E765AA" w:rsidP="00D32C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ТЕСТ ДЛЯ ВХОДНОГО КОНТРОЛЯ</w:t>
      </w:r>
    </w:p>
    <w:p w14:paraId="06C88D42" w14:textId="77777777" w:rsidR="00CD7800" w:rsidRPr="00821BA8" w:rsidRDefault="00E765AA" w:rsidP="00D32C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Содержит 25 вопросов по 5 изучаемым разделам.</w:t>
      </w:r>
    </w:p>
    <w:p w14:paraId="15BCE4C4" w14:textId="77777777" w:rsidR="00B7755A" w:rsidRDefault="00B7755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</w:p>
    <w:p w14:paraId="56DFC583" w14:textId="03C41DEE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Раздел 1.</w:t>
      </w:r>
    </w:p>
    <w:p w14:paraId="61A916B1" w14:textId="12623E2F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1. Распределить опасности в зависимости от причин возникновения:</w:t>
      </w:r>
    </w:p>
    <w:tbl>
      <w:tblPr>
        <w:tblStyle w:val="af0"/>
        <w:tblW w:w="93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495"/>
        <w:gridCol w:w="860"/>
      </w:tblGrid>
      <w:tr w:rsidR="00CD7800" w:rsidRPr="00821BA8" w14:paraId="417D3043" w14:textId="77777777">
        <w:trPr>
          <w:trHeight w:val="480"/>
        </w:trPr>
        <w:tc>
          <w:tcPr>
            <w:tcW w:w="9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877EB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(электрический ток, попадание в воздух токсичных веществ, несоблюдение допустимых показателей тяжести, попадание в воздух мутагенных веществ, воздействие вибрации, работа с бактериями, скользкие поверхности, образованные льдом, попадание в воздух раздражающих химических веществ, падение с высоты из-за отсутствия ограждения, несоблюдение допустимых показателей напряженности, воздействие солнечного лучистого тепла, укус животными, воздействие порывов ветра,  пожар,  раздавливание животными, воздействие шума):</w:t>
            </w:r>
          </w:p>
        </w:tc>
      </w:tr>
      <w:tr w:rsidR="00CD7800" w:rsidRPr="00821BA8" w14:paraId="0B7B0D07" w14:textId="77777777" w:rsidTr="003D6476">
        <w:tc>
          <w:tcPr>
            <w:tcW w:w="8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15586" w14:textId="77777777" w:rsidR="00CD7800" w:rsidRPr="00821BA8" w:rsidRDefault="00E765AA" w:rsidP="00D32CCA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физические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AF80F" w14:textId="77777777" w:rsidR="00CD7800" w:rsidRPr="00821BA8" w:rsidRDefault="00CD7800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</w:tr>
      <w:tr w:rsidR="00CD7800" w:rsidRPr="00821BA8" w14:paraId="2BF4EB18" w14:textId="77777777" w:rsidTr="003D6476">
        <w:tc>
          <w:tcPr>
            <w:tcW w:w="8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F7427" w14:textId="77777777" w:rsidR="00CD7800" w:rsidRPr="00821BA8" w:rsidRDefault="00E765AA" w:rsidP="00D32CCA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химические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7BD46" w14:textId="77777777" w:rsidR="00CD7800" w:rsidRPr="00821BA8" w:rsidRDefault="00CD7800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</w:tr>
      <w:tr w:rsidR="00CD7800" w:rsidRPr="00821BA8" w14:paraId="5AEB75A9" w14:textId="77777777" w:rsidTr="003D6476">
        <w:tc>
          <w:tcPr>
            <w:tcW w:w="8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BC149" w14:textId="77777777" w:rsidR="00CD7800" w:rsidRPr="00821BA8" w:rsidRDefault="00E765AA" w:rsidP="00D32CCA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биологические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30CB7" w14:textId="77777777" w:rsidR="00CD7800" w:rsidRPr="00821BA8" w:rsidRDefault="00CD7800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</w:tr>
      <w:tr w:rsidR="00CD7800" w:rsidRPr="00821BA8" w14:paraId="2782BE5B" w14:textId="77777777" w:rsidTr="003D6476">
        <w:tc>
          <w:tcPr>
            <w:tcW w:w="8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DC28B" w14:textId="77777777" w:rsidR="00CD7800" w:rsidRPr="00821BA8" w:rsidRDefault="00E765AA" w:rsidP="00D32CCA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эргономические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D026C" w14:textId="77777777" w:rsidR="00CD7800" w:rsidRPr="00821BA8" w:rsidRDefault="00CD7800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</w:tr>
      <w:tr w:rsidR="00CD7800" w:rsidRPr="00821BA8" w14:paraId="21032633" w14:textId="77777777" w:rsidTr="003D6476">
        <w:tc>
          <w:tcPr>
            <w:tcW w:w="8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D69B8" w14:textId="77777777" w:rsidR="00CD7800" w:rsidRPr="00821BA8" w:rsidRDefault="00E765AA" w:rsidP="00D32CCA">
            <w:pPr>
              <w:numPr>
                <w:ilvl w:val="0"/>
                <w:numId w:val="8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природные</w:t>
            </w:r>
          </w:p>
        </w:tc>
        <w:tc>
          <w:tcPr>
            <w:tcW w:w="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DAEAE" w14:textId="77777777" w:rsidR="00CD7800" w:rsidRPr="00821BA8" w:rsidRDefault="00CD7800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</w:tr>
    </w:tbl>
    <w:p w14:paraId="10DD35F7" w14:textId="77777777" w:rsidR="00CD7800" w:rsidRPr="00821BA8" w:rsidRDefault="00CD7800" w:rsidP="00D32CCA">
      <w:pPr>
        <w:spacing w:after="0" w:line="276" w:lineRule="auto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</w:p>
    <w:p w14:paraId="116C0A7E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2. Неконтролируемое горение, причиняющее материальный ущерб, вред жизни и здоровью граждан, интересам общества и государства, называется: </w:t>
      </w:r>
    </w:p>
    <w:p w14:paraId="78DB3B5E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воспламенением </w:t>
      </w:r>
    </w:p>
    <w:p w14:paraId="0D817CD0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возгоранием </w:t>
      </w:r>
    </w:p>
    <w:p w14:paraId="3B9DEE30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пожаром </w:t>
      </w:r>
    </w:p>
    <w:p w14:paraId="34C76AE0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г) пламенем</w:t>
      </w:r>
    </w:p>
    <w:p w14:paraId="3DF09AEA" w14:textId="77777777" w:rsidR="00B7755A" w:rsidRDefault="00B7755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</w:p>
    <w:p w14:paraId="615BD922" w14:textId="2F6B2ED6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3.</w:t>
      </w:r>
      <w:r w:rsidR="00991EBF"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 xml:space="preserve"> </w:t>
      </w: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Проверьте правильность распределения дорожных опасностей по видам, при необходимости исправьте ошибки</w:t>
      </w:r>
    </w:p>
    <w:tbl>
      <w:tblPr>
        <w:tblStyle w:val="af1"/>
        <w:tblW w:w="95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109"/>
        <w:gridCol w:w="2835"/>
        <w:gridCol w:w="3611"/>
      </w:tblGrid>
      <w:tr w:rsidR="00CD7800" w:rsidRPr="00821BA8" w14:paraId="12D0A2B6" w14:textId="77777777" w:rsidTr="00B7755A">
        <w:trPr>
          <w:trHeight w:val="422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5CB50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Технические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58D5C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Сезонные</w:t>
            </w:r>
          </w:p>
        </w:tc>
        <w:tc>
          <w:tcPr>
            <w:tcW w:w="3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CDF56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Антропогенные</w:t>
            </w:r>
          </w:p>
        </w:tc>
      </w:tr>
      <w:tr w:rsidR="00CD7800" w:rsidRPr="00821BA8" w14:paraId="58DFCA32" w14:textId="77777777" w:rsidTr="00B7755A">
        <w:trPr>
          <w:trHeight w:val="736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EE9FF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Неисправность транспортных средств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3B93A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Гололед</w:t>
            </w:r>
          </w:p>
        </w:tc>
        <w:tc>
          <w:tcPr>
            <w:tcW w:w="3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59488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Управление транспортом в состоянии алкогольного опьянения</w:t>
            </w:r>
          </w:p>
        </w:tc>
      </w:tr>
      <w:tr w:rsidR="00CD7800" w:rsidRPr="00821BA8" w14:paraId="697268E1" w14:textId="77777777" w:rsidTr="00B7755A">
        <w:trPr>
          <w:trHeight w:val="747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CC120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lastRenderedPageBreak/>
              <w:t>Превышение скорости движения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99DC0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Плохое состояние дорожного покрытия</w:t>
            </w:r>
          </w:p>
        </w:tc>
        <w:tc>
          <w:tcPr>
            <w:tcW w:w="3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5A046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 </w:t>
            </w:r>
          </w:p>
        </w:tc>
      </w:tr>
      <w:tr w:rsidR="00CD7800" w:rsidRPr="00821BA8" w14:paraId="4F42EA2F" w14:textId="77777777" w:rsidTr="00B7755A">
        <w:trPr>
          <w:trHeight w:val="545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E7C91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Крутые повороты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6DB80B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Туман</w:t>
            </w:r>
          </w:p>
        </w:tc>
        <w:tc>
          <w:tcPr>
            <w:tcW w:w="3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A5104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 </w:t>
            </w:r>
          </w:p>
        </w:tc>
      </w:tr>
      <w:tr w:rsidR="00CD7800" w:rsidRPr="00821BA8" w14:paraId="5FFAA5A2" w14:textId="77777777" w:rsidTr="00B7755A">
        <w:trPr>
          <w:trHeight w:val="446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EDDD9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Дождь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1A055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Снегопад</w:t>
            </w:r>
          </w:p>
        </w:tc>
        <w:tc>
          <w:tcPr>
            <w:tcW w:w="3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08FD5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 </w:t>
            </w:r>
          </w:p>
        </w:tc>
      </w:tr>
      <w:tr w:rsidR="00CD7800" w:rsidRPr="00821BA8" w14:paraId="535298E8" w14:textId="77777777" w:rsidTr="00B7755A">
        <w:trPr>
          <w:trHeight w:val="342"/>
        </w:trPr>
        <w:tc>
          <w:tcPr>
            <w:tcW w:w="3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12E17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Нарушение ПДД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1F3F6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8E268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 </w:t>
            </w:r>
          </w:p>
        </w:tc>
      </w:tr>
    </w:tbl>
    <w:p w14:paraId="22C0DB84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 </w:t>
      </w:r>
    </w:p>
    <w:p w14:paraId="5BB22B9F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Ответ: Раздел 1, вопрос 3 </w:t>
      </w:r>
    </w:p>
    <w:tbl>
      <w:tblPr>
        <w:tblStyle w:val="af2"/>
        <w:tblW w:w="95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967"/>
        <w:gridCol w:w="1701"/>
        <w:gridCol w:w="4887"/>
      </w:tblGrid>
      <w:tr w:rsidR="00CD7800" w:rsidRPr="00821BA8" w14:paraId="6BF5C4F7" w14:textId="77777777" w:rsidTr="00B7755A">
        <w:trPr>
          <w:trHeight w:val="545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05657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Технические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D30CF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Сезонные</w:t>
            </w:r>
          </w:p>
        </w:tc>
        <w:tc>
          <w:tcPr>
            <w:tcW w:w="4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62993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Антропогенные</w:t>
            </w:r>
          </w:p>
        </w:tc>
      </w:tr>
      <w:tr w:rsidR="00CD7800" w:rsidRPr="00821BA8" w14:paraId="5B1635EE" w14:textId="77777777" w:rsidTr="00B7755A">
        <w:trPr>
          <w:trHeight w:val="705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22C65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Неисправность транспортных средств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DF17C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Гололед</w:t>
            </w:r>
          </w:p>
        </w:tc>
        <w:tc>
          <w:tcPr>
            <w:tcW w:w="4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E6173D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Нарушение ПДД</w:t>
            </w:r>
          </w:p>
        </w:tc>
      </w:tr>
      <w:tr w:rsidR="00CD7800" w:rsidRPr="00821BA8" w14:paraId="7D5B1EE0" w14:textId="77777777" w:rsidTr="00B7755A">
        <w:trPr>
          <w:trHeight w:val="63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FE331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Плохое состояние дорожного покрытия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BD90C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Дождь</w:t>
            </w:r>
          </w:p>
        </w:tc>
        <w:tc>
          <w:tcPr>
            <w:tcW w:w="4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259C7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Превышение скорости движения</w:t>
            </w:r>
          </w:p>
        </w:tc>
      </w:tr>
      <w:tr w:rsidR="00CD7800" w:rsidRPr="00821BA8" w14:paraId="300950FD" w14:textId="77777777" w:rsidTr="00B7755A">
        <w:trPr>
          <w:trHeight w:val="724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C73AF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Крутые повороты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EC13C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Туман</w:t>
            </w:r>
          </w:p>
        </w:tc>
        <w:tc>
          <w:tcPr>
            <w:tcW w:w="4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811A3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Управление транспортом в состоянии алкогольного опьянения</w:t>
            </w:r>
          </w:p>
        </w:tc>
      </w:tr>
      <w:tr w:rsidR="00CD7800" w:rsidRPr="00821BA8" w14:paraId="6076D74E" w14:textId="77777777" w:rsidTr="00B7755A">
        <w:trPr>
          <w:trHeight w:val="336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4CB48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76D09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Снегопад</w:t>
            </w:r>
          </w:p>
        </w:tc>
        <w:tc>
          <w:tcPr>
            <w:tcW w:w="48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ED10D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 </w:t>
            </w:r>
          </w:p>
        </w:tc>
      </w:tr>
    </w:tbl>
    <w:p w14:paraId="4A2EC7A4" w14:textId="77777777" w:rsidR="00CD7800" w:rsidRPr="00821BA8" w:rsidRDefault="00CD7800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7FADC587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4.</w:t>
      </w:r>
      <w:r w:rsidR="00991EBF"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 xml:space="preserve"> </w:t>
      </w: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Наиболее опасное место при перестрелке</w:t>
      </w:r>
    </w:p>
    <w:p w14:paraId="487FBBE9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у окон </w:t>
      </w:r>
    </w:p>
    <w:p w14:paraId="6758BAD3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за бетонной стеной </w:t>
      </w:r>
    </w:p>
    <w:p w14:paraId="5204210B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в ванной </w:t>
      </w:r>
    </w:p>
    <w:p w14:paraId="03748E86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b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5. Фактор, приводящий к ухудшению здоровья</w:t>
      </w:r>
    </w:p>
    <w:p w14:paraId="298C50E5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травмирующий</w:t>
      </w:r>
    </w:p>
    <w:p w14:paraId="07082D19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опасный</w:t>
      </w:r>
    </w:p>
    <w:p w14:paraId="5FB6CBA2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Вредный</w:t>
      </w:r>
    </w:p>
    <w:p w14:paraId="02AEDE7F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г) Полезный</w:t>
      </w:r>
    </w:p>
    <w:p w14:paraId="099A5D0C" w14:textId="77777777" w:rsidR="00CD7800" w:rsidRPr="00821BA8" w:rsidRDefault="00CD7800" w:rsidP="00D32CCA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</w:p>
    <w:p w14:paraId="01F03D9A" w14:textId="77777777" w:rsidR="00CD7800" w:rsidRPr="00821BA8" w:rsidRDefault="00E765AA" w:rsidP="00D32CCA">
      <w:pPr>
        <w:spacing w:after="0" w:line="276" w:lineRule="auto"/>
        <w:jc w:val="center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Раздел 2. (выберите один верный вариант ответа)</w:t>
      </w:r>
    </w:p>
    <w:p w14:paraId="7877F5CE" w14:textId="77777777" w:rsidR="00CD7800" w:rsidRPr="00821BA8" w:rsidRDefault="00E765AA" w:rsidP="00D32CCA">
      <w:pPr>
        <w:pStyle w:val="a9"/>
        <w:numPr>
          <w:ilvl w:val="0"/>
          <w:numId w:val="8"/>
        </w:numPr>
        <w:spacing w:after="0" w:line="276" w:lineRule="auto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Кто должен соблюдать ПДД в России?</w:t>
      </w:r>
    </w:p>
    <w:p w14:paraId="2D1DCB9D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водители</w:t>
      </w:r>
    </w:p>
    <w:p w14:paraId="6B191F92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пешеходы</w:t>
      </w:r>
    </w:p>
    <w:p w14:paraId="3DDD2691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пассажиры</w:t>
      </w:r>
    </w:p>
    <w:p w14:paraId="681D4C55" w14:textId="010EF440" w:rsidR="00CD7800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г) водители и пешеходы</w:t>
      </w:r>
    </w:p>
    <w:p w14:paraId="35BCEC2E" w14:textId="77777777" w:rsidR="003D6476" w:rsidRPr="00821BA8" w:rsidRDefault="003D6476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</w:p>
    <w:p w14:paraId="470659E8" w14:textId="77777777" w:rsidR="00CD7800" w:rsidRPr="00821BA8" w:rsidRDefault="00E765AA" w:rsidP="00D32CCA">
      <w:pPr>
        <w:pStyle w:val="a9"/>
        <w:numPr>
          <w:ilvl w:val="0"/>
          <w:numId w:val="8"/>
        </w:numPr>
        <w:spacing w:after="0" w:line="276" w:lineRule="auto"/>
        <w:rPr>
          <w:rFonts w:ascii="OfficinaSansBookC" w:eastAsia="OfficinaSansBookC" w:hAnsi="OfficinaSansBookC" w:cs="OfficinaSansBookC"/>
          <w:b/>
          <w:color w:val="181818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181818"/>
          <w:sz w:val="28"/>
          <w:szCs w:val="28"/>
          <w:highlight w:val="white"/>
        </w:rPr>
        <w:lastRenderedPageBreak/>
        <w:t>Главной причиной гибели людей при пожарах является:</w:t>
      </w:r>
    </w:p>
    <w:p w14:paraId="59B3EAE0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  <w:highlight w:val="white"/>
        </w:rPr>
        <w:t>а) ожоги</w:t>
      </w:r>
    </w:p>
    <w:p w14:paraId="66468C28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  <w:highlight w:val="white"/>
        </w:rPr>
        <w:t>б) воздействие токсичных продуктов</w:t>
      </w:r>
    </w:p>
    <w:p w14:paraId="3B7BD33E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  <w:highlight w:val="white"/>
        </w:rPr>
        <w:t>в) падающие конструкции горящего здания</w:t>
      </w:r>
    </w:p>
    <w:p w14:paraId="1863BCE7" w14:textId="77777777" w:rsidR="00CD7800" w:rsidRPr="00821BA8" w:rsidRDefault="00E765AA" w:rsidP="00D32CCA">
      <w:pPr>
        <w:pStyle w:val="a9"/>
        <w:numPr>
          <w:ilvl w:val="0"/>
          <w:numId w:val="8"/>
        </w:numPr>
        <w:spacing w:after="0" w:line="276" w:lineRule="auto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Что такое риск?</w:t>
      </w:r>
    </w:p>
    <w:p w14:paraId="4552B96B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сочетание вероятности и последствий наступления события</w:t>
      </w:r>
    </w:p>
    <w:p w14:paraId="11A00D00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опасность травмирования</w:t>
      </w:r>
    </w:p>
    <w:p w14:paraId="441F6548" w14:textId="5A19F872" w:rsidR="00CD7800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чрезвычайная ситуация</w:t>
      </w:r>
    </w:p>
    <w:p w14:paraId="315D2048" w14:textId="77777777" w:rsidR="00B7755A" w:rsidRPr="00821BA8" w:rsidRDefault="00B7755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</w:p>
    <w:p w14:paraId="037D6269" w14:textId="77777777" w:rsidR="00CD7800" w:rsidRPr="00821BA8" w:rsidRDefault="00E765AA" w:rsidP="00D32CCA">
      <w:pPr>
        <w:pStyle w:val="a9"/>
        <w:numPr>
          <w:ilvl w:val="0"/>
          <w:numId w:val="8"/>
        </w:numPr>
        <w:shd w:val="clear" w:color="auto" w:fill="FFFFFF"/>
        <w:spacing w:after="0" w:line="276" w:lineRule="auto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Окислителем при горении обычно бывает:</w:t>
      </w:r>
    </w:p>
    <w:p w14:paraId="7C351528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лимонная кислота.</w:t>
      </w:r>
    </w:p>
    <w:p w14:paraId="1B799685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кислород воздуха.</w:t>
      </w:r>
    </w:p>
    <w:p w14:paraId="229030E1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уксусная эссенция.</w:t>
      </w:r>
    </w:p>
    <w:p w14:paraId="10AFE2EF" w14:textId="77777777" w:rsidR="00CD7800" w:rsidRPr="00821BA8" w:rsidRDefault="00E765AA" w:rsidP="00D32CCA">
      <w:pPr>
        <w:pStyle w:val="a9"/>
        <w:numPr>
          <w:ilvl w:val="0"/>
          <w:numId w:val="8"/>
        </w:numPr>
        <w:shd w:val="clear" w:color="auto" w:fill="FFFFFF"/>
        <w:spacing w:after="0" w:line="276" w:lineRule="auto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Где безопаснее находиться людям в зале кинотеатра, если в нём мало зрителей?</w:t>
      </w:r>
    </w:p>
    <w:p w14:paraId="46A1B155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там, где хорошо видно экран;</w:t>
      </w:r>
    </w:p>
    <w:p w14:paraId="441CE0CC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там, где удобно;</w:t>
      </w:r>
    </w:p>
    <w:p w14:paraId="22E8C090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там, где меньше всего других зрителей;</w:t>
      </w:r>
    </w:p>
    <w:p w14:paraId="56300E9B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г) неподалеку от других зрителей</w:t>
      </w:r>
    </w:p>
    <w:p w14:paraId="22E00312" w14:textId="77777777" w:rsidR="00B7755A" w:rsidRPr="00821BA8" w:rsidRDefault="00B7755A" w:rsidP="00D32CCA">
      <w:pPr>
        <w:spacing w:after="0" w:line="276" w:lineRule="auto"/>
        <w:ind w:left="720"/>
        <w:jc w:val="center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</w:p>
    <w:p w14:paraId="6C087086" w14:textId="77777777" w:rsidR="00CD7800" w:rsidRPr="00821BA8" w:rsidRDefault="00E765AA" w:rsidP="00D32CCA">
      <w:pPr>
        <w:spacing w:after="0" w:line="276" w:lineRule="auto"/>
        <w:ind w:left="720"/>
        <w:jc w:val="center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Раздел 3. (выберите один верный вариант ответа)</w:t>
      </w:r>
    </w:p>
    <w:p w14:paraId="1AD1B500" w14:textId="77777777" w:rsidR="00CD7800" w:rsidRPr="00821BA8" w:rsidRDefault="00E765AA" w:rsidP="00D32CCA">
      <w:pPr>
        <w:pStyle w:val="a9"/>
        <w:numPr>
          <w:ilvl w:val="0"/>
          <w:numId w:val="8"/>
        </w:numPr>
        <w:shd w:val="clear" w:color="auto" w:fill="FFFFFF"/>
        <w:spacing w:after="0" w:line="276" w:lineRule="auto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Зачем необходимо следить заложнику?</w:t>
      </w:r>
    </w:p>
    <w:p w14:paraId="7A197F43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за погодой;</w:t>
      </w:r>
    </w:p>
    <w:p w14:paraId="3F342B5F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за поведением преступников и их намерениями;</w:t>
      </w:r>
    </w:p>
    <w:p w14:paraId="4F70A311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за социальной средой;</w:t>
      </w:r>
    </w:p>
    <w:p w14:paraId="2F2CAEED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г) за окружающей средой.</w:t>
      </w:r>
    </w:p>
    <w:p w14:paraId="603F7537" w14:textId="77777777" w:rsidR="00CD7800" w:rsidRPr="00821BA8" w:rsidRDefault="00E765AA" w:rsidP="00D32CCA">
      <w:pPr>
        <w:pStyle w:val="a9"/>
        <w:numPr>
          <w:ilvl w:val="0"/>
          <w:numId w:val="8"/>
        </w:numPr>
        <w:shd w:val="clear" w:color="auto" w:fill="FFFFFF"/>
        <w:spacing w:after="0" w:line="276" w:lineRule="auto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Что особенно важно при борьбе с пожаром?</w:t>
      </w:r>
    </w:p>
    <w:p w14:paraId="7D80A4E1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наличие воды</w:t>
      </w:r>
    </w:p>
    <w:p w14:paraId="4B424D24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наличие большого количества людей в квартире</w:t>
      </w:r>
    </w:p>
    <w:p w14:paraId="49962C3A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быстрая реакция на тушение пожара в первые минуты возгорания</w:t>
      </w:r>
    </w:p>
    <w:p w14:paraId="212B9838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г) быстрая реакция на тушение пожара в первые часы возгорания</w:t>
      </w:r>
    </w:p>
    <w:p w14:paraId="207B6C72" w14:textId="77777777" w:rsidR="00CD7800" w:rsidRPr="00821BA8" w:rsidRDefault="00E765AA" w:rsidP="00D32CCA">
      <w:pPr>
        <w:pStyle w:val="a9"/>
        <w:numPr>
          <w:ilvl w:val="0"/>
          <w:numId w:val="8"/>
        </w:numPr>
        <w:shd w:val="clear" w:color="auto" w:fill="FFFFFF"/>
        <w:spacing w:after="0" w:line="276" w:lineRule="auto"/>
        <w:rPr>
          <w:rFonts w:ascii="OfficinaSansBookC" w:eastAsia="OfficinaSansBookC" w:hAnsi="OfficinaSansBookC" w:cs="OfficinaSansBookC"/>
          <w:b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333333"/>
          <w:sz w:val="28"/>
          <w:szCs w:val="28"/>
          <w:highlight w:val="white"/>
        </w:rPr>
        <w:t>Что является важным для здорового образа жизни?</w:t>
      </w:r>
    </w:p>
    <w:p w14:paraId="39FC0B8F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рациональное питание</w:t>
      </w:r>
    </w:p>
    <w:p w14:paraId="155444FE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личная и общественная гигиена</w:t>
      </w:r>
    </w:p>
    <w:p w14:paraId="5CE78828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курение</w:t>
      </w:r>
    </w:p>
    <w:p w14:paraId="395F561A" w14:textId="77777777" w:rsidR="00CD7800" w:rsidRPr="00821BA8" w:rsidRDefault="00E765AA" w:rsidP="00D32CCA">
      <w:pPr>
        <w:pStyle w:val="a9"/>
        <w:numPr>
          <w:ilvl w:val="0"/>
          <w:numId w:val="8"/>
        </w:numPr>
        <w:shd w:val="clear" w:color="auto" w:fill="FFFFFF"/>
        <w:spacing w:after="0" w:line="276" w:lineRule="auto"/>
        <w:rPr>
          <w:rFonts w:ascii="OfficinaSansBookC" w:eastAsia="OfficinaSansBookC" w:hAnsi="OfficinaSansBookC" w:cs="OfficinaSansBookC"/>
          <w:b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333333"/>
          <w:sz w:val="28"/>
          <w:szCs w:val="28"/>
          <w:highlight w:val="white"/>
        </w:rPr>
        <w:t>До какого возраста нельзя ездить на велосипеде по дорогам и улицам?</w:t>
      </w:r>
    </w:p>
    <w:p w14:paraId="1976E8AF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до 12 лет;</w:t>
      </w:r>
    </w:p>
    <w:p w14:paraId="01C92EC3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до 14 лет;</w:t>
      </w:r>
    </w:p>
    <w:p w14:paraId="1E139043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до 16 лет.</w:t>
      </w:r>
    </w:p>
    <w:p w14:paraId="6F920E44" w14:textId="77777777" w:rsidR="00CD7800" w:rsidRPr="00821BA8" w:rsidRDefault="00E765AA" w:rsidP="003D6476">
      <w:pPr>
        <w:pStyle w:val="a9"/>
        <w:numPr>
          <w:ilvl w:val="0"/>
          <w:numId w:val="8"/>
        </w:numPr>
        <w:shd w:val="clear" w:color="auto" w:fill="FFFFFF"/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lastRenderedPageBreak/>
        <w:t>Верно ли утверждение: «Покидая здание во время пожара, не пользуйтесь лифтом, он может отключиться»?</w:t>
      </w:r>
    </w:p>
    <w:p w14:paraId="513A32D3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верно</w:t>
      </w:r>
    </w:p>
    <w:p w14:paraId="40BCA6B0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неверно</w:t>
      </w:r>
    </w:p>
    <w:p w14:paraId="20538635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частично верно</w:t>
      </w:r>
    </w:p>
    <w:p w14:paraId="7573ED89" w14:textId="77777777" w:rsidR="00B7755A" w:rsidRDefault="00B7755A" w:rsidP="00D32CCA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</w:p>
    <w:p w14:paraId="3F5051AE" w14:textId="300B517E" w:rsidR="00CD7800" w:rsidRPr="00821BA8" w:rsidRDefault="00E765AA" w:rsidP="00D32CCA">
      <w:pPr>
        <w:spacing w:after="0" w:line="276" w:lineRule="auto"/>
        <w:jc w:val="center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Раздел 4. (выберите один верный вариант ответа)</w:t>
      </w:r>
    </w:p>
    <w:p w14:paraId="075A636B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  <w:highlight w:val="white"/>
        </w:rPr>
        <w:t>16. В какой период в России была сформирована регулярная армия?</w:t>
      </w:r>
    </w:p>
    <w:p w14:paraId="31A4C63B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1701 - 1711гг. </w:t>
      </w:r>
    </w:p>
    <w:p w14:paraId="19558E6B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1991 - 1993 гг.</w:t>
      </w:r>
    </w:p>
    <w:p w14:paraId="02454F34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1812 - 1814 гг.</w:t>
      </w:r>
    </w:p>
    <w:p w14:paraId="37FC3770" w14:textId="3180A424" w:rsidR="00CD7800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г) 1938 - 1941 гг.</w:t>
      </w:r>
    </w:p>
    <w:p w14:paraId="61E78A58" w14:textId="77777777" w:rsidR="00CD7800" w:rsidRPr="00821BA8" w:rsidRDefault="00E765AA" w:rsidP="00D32CCA">
      <w:pPr>
        <w:shd w:val="clear" w:color="auto" w:fill="FFFFFF"/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454645"/>
          <w:sz w:val="28"/>
          <w:szCs w:val="28"/>
        </w:rPr>
        <w:t xml:space="preserve">17. </w:t>
      </w: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Воинская обязанность граждан РФ, это:</w:t>
      </w:r>
    </w:p>
    <w:p w14:paraId="0AB34DD4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Установленный законодательством РФ порядок службы по призыву в рядах Российской Армии;</w:t>
      </w:r>
    </w:p>
    <w:p w14:paraId="1BBD7B29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Обязанность граждан своевременно являться по повестке в военный комиссариат и не допускать уклонения от службы в Армии;</w:t>
      </w:r>
    </w:p>
    <w:p w14:paraId="4F2A8FC3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Обязанность проходить службу по призыву и состоять в запасе ВС;</w:t>
      </w:r>
    </w:p>
    <w:p w14:paraId="2EDA0AB3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г) Воинский учет, призыв и прохождение военной службы, пребывание в запасе, прохождение военных сборов.</w:t>
      </w:r>
    </w:p>
    <w:p w14:paraId="7DD94D37" w14:textId="77777777" w:rsidR="00CD7800" w:rsidRPr="00821BA8" w:rsidRDefault="00E765AA" w:rsidP="00D32CCA">
      <w:pPr>
        <w:shd w:val="clear" w:color="auto" w:fill="FFFFFF"/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18.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</w:t>
      </w: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Когда осуществляется первоначальная постановка на воинский учет граждан мужского пола:</w:t>
      </w:r>
    </w:p>
    <w:p w14:paraId="14742F2B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с 17 лет до 18 лет;</w:t>
      </w:r>
    </w:p>
    <w:p w14:paraId="48424595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с 16 лет до 17 лет;</w:t>
      </w:r>
    </w:p>
    <w:p w14:paraId="3174517A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при достижении возраста 18 лет;</w:t>
      </w:r>
    </w:p>
    <w:p w14:paraId="566681D2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г) в год достижения 17 лет (с января по март включительно).</w:t>
      </w:r>
    </w:p>
    <w:p w14:paraId="358F4096" w14:textId="77777777" w:rsidR="00CD7800" w:rsidRPr="00821BA8" w:rsidRDefault="00E765AA" w:rsidP="00D32CCA">
      <w:pPr>
        <w:shd w:val="clear" w:color="auto" w:fill="FFFFFF"/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19.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</w:t>
      </w: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Общее руководство Вооруженными силами РФ осуществляет:</w:t>
      </w:r>
    </w:p>
    <w:p w14:paraId="53AD9887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Министр обороны РФ;</w:t>
      </w:r>
    </w:p>
    <w:p w14:paraId="45C14B4F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Президент РФ;</w:t>
      </w:r>
    </w:p>
    <w:p w14:paraId="2372EE7E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Генеральный штаб обороны РФ;</w:t>
      </w:r>
    </w:p>
    <w:p w14:paraId="0B34149E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г) Совет безопасности РФ.</w:t>
      </w:r>
    </w:p>
    <w:p w14:paraId="6807B7C1" w14:textId="77777777" w:rsidR="00CD7800" w:rsidRPr="00821BA8" w:rsidRDefault="00E765AA" w:rsidP="00D32CCA">
      <w:pPr>
        <w:shd w:val="clear" w:color="auto" w:fill="FFFFFF"/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20. Альтернативная гражданская служба — это особый вид трудовой деятельности …</w:t>
      </w:r>
    </w:p>
    <w:p w14:paraId="0B215676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регламентированный трудовым законодательством и к понятию воинской обязанности не имеет никакого отношения;</w:t>
      </w:r>
    </w:p>
    <w:p w14:paraId="18FE9D33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в форме добровольной, оплачиваемой по контракту работы в сфере культуры, искусства и народных промыслов, исключительно опытными специалистами в этой сфере деятельности;</w:t>
      </w:r>
    </w:p>
    <w:p w14:paraId="7AE16712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осуществляемой гражданами взамен военной службы по призыву;</w:t>
      </w:r>
    </w:p>
    <w:p w14:paraId="343C0A90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lastRenderedPageBreak/>
        <w:t>г) по обеспечению безопасности государства.</w:t>
      </w:r>
    </w:p>
    <w:p w14:paraId="5F0EACE2" w14:textId="77777777" w:rsidR="00B7755A" w:rsidRDefault="00B7755A" w:rsidP="00D32CCA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</w:p>
    <w:p w14:paraId="7E6DF4E0" w14:textId="363D0C53" w:rsidR="00CD7800" w:rsidRPr="00821BA8" w:rsidRDefault="00E765AA" w:rsidP="00D32CCA">
      <w:pPr>
        <w:spacing w:after="0" w:line="276" w:lineRule="auto"/>
        <w:jc w:val="center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Раздел 5. (выберите один верный вариант ответа)</w:t>
      </w:r>
    </w:p>
    <w:p w14:paraId="5B5828EA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b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21. Если в ране находится инородный предмет необходимо:</w:t>
      </w:r>
    </w:p>
    <w:p w14:paraId="60267671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срочно извлечь его из раны,</w:t>
      </w:r>
    </w:p>
    <w:p w14:paraId="3E9ABA4C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не извлекать из раны инородный предмет, наложить повязку вокруг него, вызвать скорую медицинскую помощь,</w:t>
      </w:r>
    </w:p>
    <w:p w14:paraId="50E9C901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не предпринимать никаких действий, вызвать скорую медицинскую помощь,</w:t>
      </w:r>
    </w:p>
    <w:p w14:paraId="33D10B93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г) обработать рану йодом, закрыть ее стерильной салфеткой, вызвать скорую медицинскую помощь.</w:t>
      </w:r>
    </w:p>
    <w:p w14:paraId="75B5C291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22. К первой помощи при переломах относятся:</w:t>
      </w:r>
    </w:p>
    <w:p w14:paraId="58F62F68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иммобилизация конечности,</w:t>
      </w:r>
    </w:p>
    <w:p w14:paraId="778596FF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охлаждение области перелома,</w:t>
      </w:r>
    </w:p>
    <w:p w14:paraId="5AFEBC41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обильное питье,</w:t>
      </w:r>
    </w:p>
    <w:p w14:paraId="7989011F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г) обеспечение притока кислорода пострадавшему,</w:t>
      </w:r>
    </w:p>
    <w:p w14:paraId="17FCF79A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д) наложение повязки при необходимости.</w:t>
      </w:r>
    </w:p>
    <w:p w14:paraId="5EB393CE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23. Кровоостанавливающий жгут накладывается не более. Чем на:</w:t>
      </w:r>
    </w:p>
    <w:p w14:paraId="2A3A1CE7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1 час в теплое время года, 30 мин. В холодное время года,</w:t>
      </w:r>
    </w:p>
    <w:p w14:paraId="1273A64F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2 час в теплое время года, 1 час В холодное время года,</w:t>
      </w:r>
    </w:p>
    <w:p w14:paraId="79BFD6C0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30 мин. в теплое время года, 1 час. В холодное время года,</w:t>
      </w:r>
    </w:p>
    <w:p w14:paraId="4F9E6A7A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г) до прибытия скорой медицинской помощи.</w:t>
      </w:r>
    </w:p>
    <w:p w14:paraId="223F8880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24. Пострадавшему с признаками травмы живота и таза рекомендуется придать:</w:t>
      </w:r>
    </w:p>
    <w:p w14:paraId="7A645450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положение на спине с приподнятыми ногами,</w:t>
      </w:r>
    </w:p>
    <w:p w14:paraId="76037BA4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устойчивое боковое положение,</w:t>
      </w:r>
    </w:p>
    <w:p w14:paraId="7EAB4912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в) 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полусидячее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положение,</w:t>
      </w:r>
    </w:p>
    <w:p w14:paraId="0C1F398B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г) положение на спине с полусогнутыми и разведенными ногами.</w:t>
      </w:r>
    </w:p>
    <w:p w14:paraId="24EF42AB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25. Выберите несколько правильных ответов. Состояния при которых оказывается первая помощь:</w:t>
      </w:r>
    </w:p>
    <w:p w14:paraId="09DD644E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наружные кровотечения,</w:t>
      </w:r>
    </w:p>
    <w:p w14:paraId="0D5DB112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остановка дыхания, кровообращения,</w:t>
      </w:r>
    </w:p>
    <w:p w14:paraId="5E5EC3DF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отравления,</w:t>
      </w:r>
    </w:p>
    <w:p w14:paraId="748D3506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г) внутреннее кровотечение,</w:t>
      </w:r>
    </w:p>
    <w:p w14:paraId="68382069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д) острые инфекционные заболевания,</w:t>
      </w:r>
    </w:p>
    <w:p w14:paraId="4C405873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е) обморожения и другие эффекты низких температур,</w:t>
      </w:r>
    </w:p>
    <w:p w14:paraId="5B8E1ABA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ж) отсутствие сознания,</w:t>
      </w:r>
    </w:p>
    <w:p w14:paraId="75A4416F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з) вывихи,</w:t>
      </w:r>
    </w:p>
    <w:p w14:paraId="396F46CC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и) инородные тела в верхних дыхательных путях</w:t>
      </w:r>
    </w:p>
    <w:p w14:paraId="7CFBC32B" w14:textId="77777777" w:rsidR="00CD7800" w:rsidRPr="00821BA8" w:rsidRDefault="00CD7800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617B3843" w14:textId="77777777" w:rsidR="00CD7800" w:rsidRPr="00821BA8" w:rsidRDefault="00E765AA" w:rsidP="00D32CCA">
      <w:pPr>
        <w:spacing w:after="0" w:line="276" w:lineRule="auto"/>
        <w:jc w:val="center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Ключ к тесту входной контроль</w:t>
      </w:r>
    </w:p>
    <w:tbl>
      <w:tblPr>
        <w:tblStyle w:val="af3"/>
        <w:tblW w:w="95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943"/>
        <w:gridCol w:w="2158"/>
        <w:gridCol w:w="5454"/>
      </w:tblGrid>
      <w:tr w:rsidR="00CD7800" w:rsidRPr="00821BA8" w14:paraId="258A3888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A550E" w14:textId="77777777" w:rsidR="00CD7800" w:rsidRPr="00821BA8" w:rsidRDefault="00E765AA" w:rsidP="00D32CCA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Раздел/ Вопрос теста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DD773" w14:textId="77777777" w:rsidR="00E51791" w:rsidRPr="00821BA8" w:rsidRDefault="00E765AA" w:rsidP="00D32CCA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Планируемый </w:t>
            </w:r>
          </w:p>
          <w:p w14:paraId="7C0F16B0" w14:textId="77777777" w:rsidR="00E51791" w:rsidRPr="00821BA8" w:rsidRDefault="00E51791" w:rsidP="00D32CCA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дисциплинарный</w:t>
            </w:r>
          </w:p>
          <w:p w14:paraId="69E65BD1" w14:textId="77777777" w:rsidR="00CD7800" w:rsidRPr="00821BA8" w:rsidRDefault="00E51791" w:rsidP="00D32CCA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(</w:t>
            </w:r>
            <w:r w:rsidR="00E765AA"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предметный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)</w:t>
            </w:r>
            <w:r w:rsidR="00E765AA"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 результат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D40C2" w14:textId="77777777" w:rsidR="00CD7800" w:rsidRPr="00821BA8" w:rsidRDefault="00E765AA" w:rsidP="00D32CCA">
            <w:pP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Правильный ответ</w:t>
            </w:r>
          </w:p>
        </w:tc>
      </w:tr>
      <w:tr w:rsidR="00CD7800" w:rsidRPr="00821BA8" w14:paraId="603CECD1" w14:textId="77777777" w:rsidTr="00E51791">
        <w:trPr>
          <w:trHeight w:val="405"/>
        </w:trPr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77C05" w14:textId="77777777" w:rsidR="00CD7800" w:rsidRPr="00821BA8" w:rsidRDefault="00B7755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sdt>
              <w:sdtPr>
                <w:rPr>
                  <w:rFonts w:ascii="OfficinaSansBookC" w:hAnsi="OfficinaSansBookC"/>
                  <w:sz w:val="28"/>
                  <w:szCs w:val="28"/>
                </w:rPr>
                <w:tag w:val="goog_rdk_1"/>
                <w:id w:val="-226999702"/>
              </w:sdtPr>
              <w:sdtContent/>
            </w:sdt>
            <w:r w:rsidR="00E765AA"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1./ вопрос 1.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D91A7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ПРб.02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9723B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1.физические – электрический ток, воздействие подвижной части оборудования, падение с высоты из-за отсутствия ограждения, пожар, воздействие шума, вибрации</w:t>
            </w:r>
          </w:p>
          <w:p w14:paraId="610034F9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2.химические – попадание в воздух токсичных, мутагенных, раздражающих химических веществ</w:t>
            </w:r>
          </w:p>
          <w:p w14:paraId="5FFD11E4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3.биологические – работа с бактериями, грибками, патогенными микроорганизмами, укус животными, раздавливание животными</w:t>
            </w:r>
          </w:p>
          <w:p w14:paraId="0AA44514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4.эргономические – несоблюдение допустимых показателей тяжести, напряженности</w:t>
            </w:r>
          </w:p>
          <w:p w14:paraId="5AFABD4C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5.природные опасности – скользкие поверхности, образованные льдом, воздействие солнечного лучистого тепла, удары молнии, воздействие порывов ветра</w:t>
            </w:r>
          </w:p>
        </w:tc>
      </w:tr>
      <w:tr w:rsidR="00CD7800" w:rsidRPr="00821BA8" w14:paraId="360C39F3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5F076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1./ вопрос 2.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68CE0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ПРб.0</w:t>
            </w:r>
            <w:r w:rsidR="00BE16F3"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8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73515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В</w:t>
            </w:r>
          </w:p>
        </w:tc>
      </w:tr>
      <w:tr w:rsidR="00CD7800" w:rsidRPr="00821BA8" w14:paraId="789C0790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7F885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1./ вопрос 3.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5C69B" w14:textId="77777777" w:rsidR="00CD7800" w:rsidRPr="00821BA8" w:rsidRDefault="00BE16F3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ПРб.03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0FC4E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ключ  ниже по тексту Раздел 1. вопрос 3</w:t>
            </w:r>
          </w:p>
        </w:tc>
      </w:tr>
      <w:tr w:rsidR="00CD7800" w:rsidRPr="00821BA8" w14:paraId="5A90E15F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B073E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1./ вопрос 4.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B1869A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Прб.09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859AD0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А</w:t>
            </w:r>
          </w:p>
        </w:tc>
      </w:tr>
      <w:tr w:rsidR="00CD7800" w:rsidRPr="00821BA8" w14:paraId="4E5277BD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2E21E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1./ вопрос 5.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952E4" w14:textId="77777777" w:rsidR="00CD7800" w:rsidRPr="00821BA8" w:rsidRDefault="00BE16F3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ПРб.05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DE54C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В</w:t>
            </w:r>
          </w:p>
        </w:tc>
      </w:tr>
      <w:tr w:rsidR="00CD7800" w:rsidRPr="00821BA8" w14:paraId="41D91157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8736A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2./ вопрос 6.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0769C" w14:textId="77777777" w:rsidR="00CD7800" w:rsidRPr="00821BA8" w:rsidRDefault="00BE16F3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proofErr w:type="spellStart"/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</w:t>
            </w:r>
            <w:proofErr w:type="spellEnd"/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 03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314FD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А,Б,В</w:t>
            </w:r>
          </w:p>
        </w:tc>
      </w:tr>
      <w:tr w:rsidR="00CD7800" w:rsidRPr="00821BA8" w14:paraId="5D0D91AE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B11DE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lastRenderedPageBreak/>
              <w:t>Раздел 2./ вопрос 7.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954A0" w14:textId="77777777" w:rsidR="00CD7800" w:rsidRPr="00821BA8" w:rsidRDefault="00BE16F3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  <w:highlight w:val="white"/>
              </w:rPr>
              <w:t>Прб.02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07C4E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Б</w:t>
            </w:r>
          </w:p>
        </w:tc>
      </w:tr>
      <w:tr w:rsidR="00CD7800" w:rsidRPr="00821BA8" w14:paraId="16486A2C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A95C7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2./ вопрос 8.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70DDC5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Прб.02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88663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А</w:t>
            </w:r>
          </w:p>
        </w:tc>
      </w:tr>
      <w:tr w:rsidR="00CD7800" w:rsidRPr="00821BA8" w14:paraId="1E3064A8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DCFA1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2./ вопрос 9.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355CA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Прб.08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EFB6D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Б</w:t>
            </w:r>
          </w:p>
        </w:tc>
      </w:tr>
      <w:tr w:rsidR="00CD7800" w:rsidRPr="00821BA8" w14:paraId="67F64BC3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255A0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2./ вопрос 10.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BB7BD" w14:textId="77777777" w:rsidR="00CD7800" w:rsidRPr="00821BA8" w:rsidRDefault="00BE16F3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Прб.01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4949E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Г</w:t>
            </w:r>
          </w:p>
        </w:tc>
      </w:tr>
      <w:tr w:rsidR="00CD7800" w:rsidRPr="00821BA8" w14:paraId="05332A16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553ED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3./ вопрос 11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18E01" w14:textId="77777777" w:rsidR="00CD7800" w:rsidRPr="00821BA8" w:rsidRDefault="00BE16F3" w:rsidP="00D32CCA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proofErr w:type="spellStart"/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</w:t>
            </w:r>
            <w:proofErr w:type="spellEnd"/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 09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18D36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Б</w:t>
            </w:r>
          </w:p>
        </w:tc>
      </w:tr>
      <w:tr w:rsidR="00CD7800" w:rsidRPr="00821BA8" w14:paraId="552AD65F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23CD3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3./ вопрос 12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4324A" w14:textId="77777777" w:rsidR="00CD7800" w:rsidRPr="00821BA8" w:rsidRDefault="00BE16F3" w:rsidP="00D32CCA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proofErr w:type="spellStart"/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</w:t>
            </w:r>
            <w:proofErr w:type="spellEnd"/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 08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9E6DF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В</w:t>
            </w:r>
          </w:p>
        </w:tc>
      </w:tr>
      <w:tr w:rsidR="00CD7800" w:rsidRPr="00821BA8" w14:paraId="4C23D9F3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EEF2C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3./ вопрос 13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A6412" w14:textId="77777777" w:rsidR="00CD7800" w:rsidRPr="00821BA8" w:rsidRDefault="00BE16F3" w:rsidP="00D32CCA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proofErr w:type="spellStart"/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</w:t>
            </w:r>
            <w:proofErr w:type="spellEnd"/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 05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3DCE65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А</w:t>
            </w:r>
          </w:p>
        </w:tc>
      </w:tr>
      <w:tr w:rsidR="00CD7800" w:rsidRPr="00821BA8" w14:paraId="187B3156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6D1047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3./ вопрос 14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634D4" w14:textId="77777777" w:rsidR="00CD7800" w:rsidRPr="00821BA8" w:rsidRDefault="00BE16F3" w:rsidP="00D32CCA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333333"/>
                <w:sz w:val="28"/>
                <w:szCs w:val="28"/>
                <w:highlight w:val="white"/>
              </w:rPr>
              <w:t>Прб.03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59C54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Б</w:t>
            </w:r>
          </w:p>
        </w:tc>
      </w:tr>
      <w:tr w:rsidR="00CD7800" w:rsidRPr="00821BA8" w14:paraId="2956F197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07C98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3./ вопрос 15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8B093" w14:textId="77777777" w:rsidR="00CD7800" w:rsidRPr="00821BA8" w:rsidRDefault="00BE16F3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Прб.02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B040B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А</w:t>
            </w:r>
          </w:p>
        </w:tc>
      </w:tr>
      <w:tr w:rsidR="00CD7800" w:rsidRPr="00821BA8" w14:paraId="0B533D58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EEE4C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4./ вопрос 16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8952E" w14:textId="77777777" w:rsidR="00CD7800" w:rsidRPr="00821BA8" w:rsidRDefault="00BE16F3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Прб.110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FC8B3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А</w:t>
            </w:r>
          </w:p>
        </w:tc>
      </w:tr>
      <w:tr w:rsidR="00CD7800" w:rsidRPr="00821BA8" w14:paraId="1FF9C014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502EF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4./ вопрос 17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E3383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Прб.10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AF444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Г</w:t>
            </w:r>
          </w:p>
        </w:tc>
      </w:tr>
      <w:tr w:rsidR="00CD7800" w:rsidRPr="00821BA8" w14:paraId="6196E7B9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A7DFB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4./ вопрос 18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FE14D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Прб.10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2F5A7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Г</w:t>
            </w:r>
          </w:p>
        </w:tc>
      </w:tr>
      <w:tr w:rsidR="00CD7800" w:rsidRPr="00821BA8" w14:paraId="48A38B75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49F29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4./ вопрос 19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AEADE" w14:textId="77777777" w:rsidR="00CD7800" w:rsidRPr="00821BA8" w:rsidRDefault="00BE16F3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Прб.10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133F9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Б</w:t>
            </w:r>
          </w:p>
        </w:tc>
      </w:tr>
      <w:tr w:rsidR="00CD7800" w:rsidRPr="00821BA8" w14:paraId="2684C87B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9E397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4./ вопрос 20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CFAC2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Прб.10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CDBB0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В</w:t>
            </w:r>
          </w:p>
        </w:tc>
      </w:tr>
      <w:tr w:rsidR="00CD7800" w:rsidRPr="00821BA8" w14:paraId="0960ECB1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BCC7B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5./ вопрос 21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0748F" w14:textId="77777777" w:rsidR="00CD7800" w:rsidRPr="00821BA8" w:rsidRDefault="00BE16F3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ПРб.05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45EAE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Б</w:t>
            </w:r>
          </w:p>
        </w:tc>
      </w:tr>
      <w:tr w:rsidR="00CD7800" w:rsidRPr="00821BA8" w14:paraId="35B05A63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4ED9B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lastRenderedPageBreak/>
              <w:t>Раздел 5./ вопрос 22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C5310" w14:textId="77777777" w:rsidR="00CD7800" w:rsidRPr="00821BA8" w:rsidRDefault="00BE16F3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ПРб.05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B5B0A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А</w:t>
            </w:r>
          </w:p>
        </w:tc>
      </w:tr>
      <w:tr w:rsidR="00CD7800" w:rsidRPr="00821BA8" w14:paraId="34E41F1D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853F1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5./ вопрос 23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92570" w14:textId="77777777" w:rsidR="00CD7800" w:rsidRPr="00821BA8" w:rsidRDefault="00BE16F3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ПРб.05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DE7D9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А</w:t>
            </w:r>
          </w:p>
        </w:tc>
      </w:tr>
      <w:tr w:rsidR="00CD7800" w:rsidRPr="00821BA8" w14:paraId="1EFACE88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A669D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5./ вопрос 24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F6F07" w14:textId="77777777" w:rsidR="00CD7800" w:rsidRPr="00821BA8" w:rsidRDefault="00BE16F3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ПРб.05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318CA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Г</w:t>
            </w:r>
          </w:p>
        </w:tc>
      </w:tr>
      <w:tr w:rsidR="00CD7800" w:rsidRPr="00821BA8" w14:paraId="32745C6E" w14:textId="77777777" w:rsidTr="00E51791">
        <w:tc>
          <w:tcPr>
            <w:tcW w:w="1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20662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Раздел 5./ вопрос 25</w:t>
            </w:r>
          </w:p>
        </w:tc>
        <w:tc>
          <w:tcPr>
            <w:tcW w:w="2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BA250" w14:textId="77777777" w:rsidR="00CD7800" w:rsidRPr="00821BA8" w:rsidRDefault="00BE16F3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ПРб.11</w:t>
            </w:r>
          </w:p>
        </w:tc>
        <w:tc>
          <w:tcPr>
            <w:tcW w:w="54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EA030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А, Б, В</w:t>
            </w:r>
          </w:p>
        </w:tc>
      </w:tr>
    </w:tbl>
    <w:p w14:paraId="350ABFB4" w14:textId="77777777" w:rsidR="00123DBA" w:rsidRPr="00821BA8" w:rsidRDefault="00123DBA" w:rsidP="00821BA8">
      <w:pPr>
        <w:spacing w:after="0"/>
        <w:jc w:val="center"/>
        <w:rPr>
          <w:rFonts w:ascii="OfficinaSansBookC" w:eastAsia="OfficinaSansBookC" w:hAnsi="OfficinaSansBookC" w:cs="OfficinaSansBookC"/>
          <w:sz w:val="28"/>
          <w:szCs w:val="28"/>
        </w:rPr>
      </w:pPr>
    </w:p>
    <w:p w14:paraId="78692AC3" w14:textId="77777777" w:rsidR="00123DBA" w:rsidRPr="00821BA8" w:rsidRDefault="00123DBA" w:rsidP="00821BA8">
      <w:pPr>
        <w:spacing w:after="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br w:type="page"/>
      </w:r>
    </w:p>
    <w:p w14:paraId="759A7AE4" w14:textId="77777777" w:rsidR="00123DBA" w:rsidRPr="000C351C" w:rsidRDefault="00C338F0" w:rsidP="00D32CCA">
      <w:pPr>
        <w:pStyle w:val="1"/>
        <w:numPr>
          <w:ilvl w:val="0"/>
          <w:numId w:val="31"/>
        </w:numPr>
        <w:spacing w:before="0" w:line="276" w:lineRule="auto"/>
        <w:jc w:val="center"/>
        <w:rPr>
          <w:rFonts w:ascii="OfficinaSansBookC" w:eastAsia="OfficinaSansBookC" w:hAnsi="OfficinaSansBookC"/>
          <w:b/>
          <w:bCs/>
          <w:color w:val="auto"/>
          <w:sz w:val="28"/>
          <w:szCs w:val="28"/>
        </w:rPr>
      </w:pPr>
      <w:bookmarkStart w:id="2" w:name="_Toc125035076"/>
      <w:r w:rsidRPr="000C351C">
        <w:rPr>
          <w:rFonts w:ascii="OfficinaSansBookC" w:eastAsia="OfficinaSansBookC" w:hAnsi="OfficinaSansBookC"/>
          <w:b/>
          <w:bCs/>
          <w:color w:val="auto"/>
          <w:sz w:val="28"/>
          <w:szCs w:val="28"/>
        </w:rPr>
        <w:lastRenderedPageBreak/>
        <w:t xml:space="preserve">Примерный фонд оценочных средств </w:t>
      </w:r>
      <w:r w:rsidR="00123DBA" w:rsidRPr="000C351C">
        <w:rPr>
          <w:rFonts w:ascii="OfficinaSansBookC" w:eastAsia="OfficinaSansBookC" w:hAnsi="OfficinaSansBookC"/>
          <w:b/>
          <w:bCs/>
          <w:color w:val="auto"/>
          <w:sz w:val="28"/>
          <w:szCs w:val="28"/>
        </w:rPr>
        <w:t>для текущего контроля</w:t>
      </w:r>
      <w:bookmarkEnd w:id="2"/>
    </w:p>
    <w:p w14:paraId="42696700" w14:textId="77777777" w:rsidR="00CD7800" w:rsidRPr="00821BA8" w:rsidRDefault="00CD7800" w:rsidP="00D32CCA">
      <w:pPr>
        <w:spacing w:after="0" w:line="276" w:lineRule="auto"/>
        <w:jc w:val="center"/>
        <w:rPr>
          <w:rFonts w:ascii="OfficinaSansBookC" w:eastAsia="OfficinaSansBookC" w:hAnsi="OfficinaSansBookC" w:cs="OfficinaSansBookC"/>
          <w:sz w:val="28"/>
          <w:szCs w:val="28"/>
        </w:rPr>
      </w:pPr>
    </w:p>
    <w:p w14:paraId="60A153AC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Задания по типу эксперимент/исследование</w:t>
      </w:r>
    </w:p>
    <w:p w14:paraId="2813E42C" w14:textId="77777777" w:rsidR="00CD7800" w:rsidRPr="00821BA8" w:rsidRDefault="00E765AA" w:rsidP="00D32CCA">
      <w:pPr>
        <w:pStyle w:val="a9"/>
        <w:numPr>
          <w:ilvl w:val="0"/>
          <w:numId w:val="29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Дано: Фото перекрестка: на котором имеется пешеходный переход. Велосипедисту необходимо пересечь перекресток.</w:t>
      </w:r>
    </w:p>
    <w:p w14:paraId="1E253B09" w14:textId="05345A5E" w:rsidR="00CD7800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Требуется: установить опасности, действующего на велосипедиста, провести их классификацию по происхождению, выявить пространственную локализацию каждого источника. Выявить условия реализации опасного свойства источников опасностей различных видов. Выявить безопасный алгоритм.</w:t>
      </w:r>
    </w:p>
    <w:p w14:paraId="447B8644" w14:textId="77777777" w:rsidR="00E97314" w:rsidRPr="00821BA8" w:rsidRDefault="00E97314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</w:p>
    <w:p w14:paraId="155693F3" w14:textId="77777777" w:rsidR="00CD7800" w:rsidRPr="00821BA8" w:rsidRDefault="00E765AA" w:rsidP="00D32CCA">
      <w:pPr>
        <w:pStyle w:val="a9"/>
        <w:numPr>
          <w:ilvl w:val="0"/>
          <w:numId w:val="29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Дано: рабочее место электрогазосварщика.</w:t>
      </w:r>
    </w:p>
    <w:p w14:paraId="3576964A" w14:textId="32A9F6AA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Требуется: </w:t>
      </w:r>
      <w:r w:rsidR="004B3C77">
        <w:rPr>
          <w:rFonts w:ascii="OfficinaSansBookC" w:eastAsia="OfficinaSansBookC" w:hAnsi="OfficinaSansBookC" w:cs="OfficinaSansBookC"/>
          <w:sz w:val="28"/>
          <w:szCs w:val="28"/>
        </w:rPr>
        <w:t>п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>редположить причины возникновения опасностей</w:t>
      </w:r>
    </w:p>
    <w:p w14:paraId="21705386" w14:textId="77777777" w:rsidR="00CD7800" w:rsidRPr="00821BA8" w:rsidRDefault="00E765AA" w:rsidP="00D32CCA">
      <w:pPr>
        <w:spacing w:after="0" w:line="276" w:lineRule="auto"/>
        <w:ind w:left="108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Указать воздействие на объект защиты </w:t>
      </w:r>
    </w:p>
    <w:p w14:paraId="6D410FD2" w14:textId="77777777" w:rsidR="00CD7800" w:rsidRPr="00821BA8" w:rsidRDefault="00E765AA" w:rsidP="00D32CCA">
      <w:pPr>
        <w:spacing w:after="0" w:line="276" w:lineRule="auto"/>
        <w:ind w:left="108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Определить способы снижения вероятности возникновения и тяжести идентифицированных опасностей.</w:t>
      </w:r>
    </w:p>
    <w:p w14:paraId="7408EAD0" w14:textId="77777777" w:rsidR="00CD7800" w:rsidRPr="00821BA8" w:rsidRDefault="00E765AA" w:rsidP="00D32CCA">
      <w:pPr>
        <w:spacing w:after="0" w:line="276" w:lineRule="auto"/>
        <w:ind w:left="108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Определить возможность и пути снижения последствий идентифицированных опасностей.</w:t>
      </w:r>
    </w:p>
    <w:p w14:paraId="152533C3" w14:textId="307D980A" w:rsidR="00CD7800" w:rsidRDefault="00E765AA" w:rsidP="00D32CCA">
      <w:pPr>
        <w:spacing w:after="0" w:line="276" w:lineRule="auto"/>
        <w:ind w:left="108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Построить карту оценки опасностей на рабочем месте</w:t>
      </w:r>
    </w:p>
    <w:p w14:paraId="5D3E7286" w14:textId="77777777" w:rsidR="00E97314" w:rsidRPr="00821BA8" w:rsidRDefault="00E97314" w:rsidP="00D32CCA">
      <w:pPr>
        <w:spacing w:after="0" w:line="276" w:lineRule="auto"/>
        <w:ind w:left="108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</w:p>
    <w:p w14:paraId="4F3F7F9A" w14:textId="77777777" w:rsidR="00CD7800" w:rsidRPr="00821BA8" w:rsidRDefault="00E765AA" w:rsidP="00D32CCA">
      <w:pPr>
        <w:pStyle w:val="a9"/>
        <w:numPr>
          <w:ilvl w:val="0"/>
          <w:numId w:val="29"/>
        </w:num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Дано: здание торгового центра, трое преступников берут в заложники 20 посетителей одного из залов</w:t>
      </w:r>
    </w:p>
    <w:p w14:paraId="520F26E3" w14:textId="5095AA93" w:rsidR="00CD7800" w:rsidRPr="00821BA8" w:rsidRDefault="00E765AA" w:rsidP="00D32CCA">
      <w:pPr>
        <w:spacing w:after="0" w:line="276" w:lineRule="auto"/>
        <w:ind w:left="72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Требуется:</w:t>
      </w:r>
      <w:r w:rsidR="004B3C77">
        <w:rPr>
          <w:rFonts w:ascii="OfficinaSansBookC" w:eastAsia="OfficinaSansBookC" w:hAnsi="OfficinaSansBookC" w:cs="OfficinaSansBookC"/>
          <w:sz w:val="28"/>
          <w:szCs w:val="28"/>
        </w:rPr>
        <w:t xml:space="preserve"> о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>пределить комплекс факторов риска</w:t>
      </w:r>
    </w:p>
    <w:p w14:paraId="2A53BA8B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Оценить степень последствий реализации риска.</w:t>
      </w:r>
    </w:p>
    <w:p w14:paraId="6928256F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Сформулировать правила безопасного поведения</w:t>
      </w:r>
    </w:p>
    <w:p w14:paraId="44310358" w14:textId="77777777" w:rsidR="00CD7800" w:rsidRPr="00821BA8" w:rsidRDefault="00CD7800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</w:p>
    <w:p w14:paraId="275A0FA7" w14:textId="77777777" w:rsidR="00CD7800" w:rsidRPr="00821BA8" w:rsidRDefault="00E765AA" w:rsidP="00D32CCA">
      <w:pPr>
        <w:pStyle w:val="a9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57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Дано: здание колледжа, в аудиториях идут занятия. Внезапно на улице слышится звук стрельбы.</w:t>
      </w:r>
    </w:p>
    <w:p w14:paraId="4517347D" w14:textId="3EB36D1E" w:rsidR="00CD7800" w:rsidRPr="00821BA8" w:rsidRDefault="00E765AA" w:rsidP="00D32CCA">
      <w:pPr>
        <w:spacing w:after="0" w:line="276" w:lineRule="auto"/>
        <w:ind w:left="720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Требуется: </w:t>
      </w:r>
      <w:r w:rsidR="004B3C77">
        <w:rPr>
          <w:rFonts w:ascii="OfficinaSansBookC" w:eastAsia="OfficinaSansBookC" w:hAnsi="OfficinaSansBookC" w:cs="OfficinaSansBookC"/>
          <w:sz w:val="28"/>
          <w:szCs w:val="28"/>
        </w:rPr>
        <w:t>о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>пределить факторы риска.</w:t>
      </w:r>
    </w:p>
    <w:p w14:paraId="26456971" w14:textId="77777777" w:rsidR="00CD7800" w:rsidRPr="00821BA8" w:rsidRDefault="00E765AA" w:rsidP="00D32CCA">
      <w:pPr>
        <w:spacing w:after="0" w:line="276" w:lineRule="auto"/>
        <w:ind w:left="720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Выявить правила безопасного поведения, смоделировать безопасную ситуацию.</w:t>
      </w:r>
    </w:p>
    <w:p w14:paraId="4FEAD935" w14:textId="77777777" w:rsidR="00CD7800" w:rsidRPr="00821BA8" w:rsidRDefault="00CD7800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7F9BB931" w14:textId="6BDE8677" w:rsidR="00CD7800" w:rsidRDefault="00E765AA" w:rsidP="00D32CCA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sz w:val="28"/>
          <w:szCs w:val="28"/>
        </w:rPr>
        <w:t>Тесты</w:t>
      </w:r>
    </w:p>
    <w:p w14:paraId="52D96396" w14:textId="77777777" w:rsidR="00E97314" w:rsidRPr="00821BA8" w:rsidRDefault="00E97314" w:rsidP="00D32CCA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sz w:val="28"/>
          <w:szCs w:val="28"/>
        </w:rPr>
      </w:pPr>
    </w:p>
    <w:p w14:paraId="141C7F12" w14:textId="77777777" w:rsidR="00CD7800" w:rsidRPr="00821BA8" w:rsidRDefault="00123DB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1 </w:t>
      </w:r>
      <w:r w:rsidR="00E765AA" w:rsidRPr="00821BA8">
        <w:rPr>
          <w:rFonts w:ascii="OfficinaSansBookC" w:eastAsia="OfficinaSansBookC" w:hAnsi="OfficinaSansBookC" w:cs="OfficinaSansBookC"/>
          <w:sz w:val="28"/>
          <w:szCs w:val="28"/>
        </w:rPr>
        <w:t>Раскройте понятие. Воздушная эмболия - это…</w:t>
      </w:r>
    </w:p>
    <w:p w14:paraId="2443892B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а) закупорка вен и кровеносных сосудов пузырьком кислорода;</w:t>
      </w:r>
    </w:p>
    <w:p w14:paraId="4DF1EFDE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б) разрыв легких в результате неправильно проведенной искусственной вентиляции легких;</w:t>
      </w:r>
    </w:p>
    <w:p w14:paraId="558BE8CB" w14:textId="67E41708" w:rsidR="00CD7800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в) перенасыщение организма кислородом</w:t>
      </w:r>
    </w:p>
    <w:p w14:paraId="3454704A" w14:textId="77777777" w:rsidR="00E97314" w:rsidRPr="00821BA8" w:rsidRDefault="00E97314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</w:p>
    <w:p w14:paraId="736EA915" w14:textId="77777777" w:rsidR="00CD7800" w:rsidRPr="00821BA8" w:rsidRDefault="00123DB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2 </w:t>
      </w:r>
      <w:r w:rsidR="00E765AA" w:rsidRPr="00821BA8">
        <w:rPr>
          <w:rFonts w:ascii="OfficinaSansBookC" w:eastAsia="OfficinaSansBookC" w:hAnsi="OfficinaSansBookC" w:cs="OfficinaSansBookC"/>
          <w:sz w:val="28"/>
          <w:szCs w:val="28"/>
        </w:rPr>
        <w:t>Соотнесите понятия, ответ запишите в виде шифра: цифра порядкового номера понятия-буква, соответствующего понятию ответа.</w:t>
      </w:r>
    </w:p>
    <w:p w14:paraId="775975B3" w14:textId="77777777" w:rsidR="00CD7800" w:rsidRPr="00821BA8" w:rsidRDefault="00CD7800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tbl>
      <w:tblPr>
        <w:tblStyle w:val="af4"/>
        <w:tblW w:w="902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166"/>
        <w:gridCol w:w="5860"/>
      </w:tblGrid>
      <w:tr w:rsidR="00CD7800" w:rsidRPr="00821BA8" w14:paraId="552B4A57" w14:textId="77777777"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54399" w14:textId="77777777" w:rsidR="00CD7800" w:rsidRPr="00821BA8" w:rsidRDefault="00E765AA" w:rsidP="00D32CCA">
            <w:pPr>
              <w:numPr>
                <w:ilvl w:val="0"/>
                <w:numId w:val="24"/>
              </w:numPr>
              <w:spacing w:after="0" w:line="276" w:lineRule="auto"/>
              <w:ind w:left="284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Артериальное кровотечение</w:t>
            </w:r>
          </w:p>
        </w:tc>
        <w:tc>
          <w:tcPr>
            <w:tcW w:w="5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F09E3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А) кровь вытекает со всей поверхности кожного покрова равномерной струей</w:t>
            </w:r>
          </w:p>
        </w:tc>
      </w:tr>
      <w:tr w:rsidR="00CD7800" w:rsidRPr="00821BA8" w14:paraId="2B3315EB" w14:textId="77777777"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FD5A0" w14:textId="77777777" w:rsidR="00CD7800" w:rsidRPr="00821BA8" w:rsidRDefault="00E765AA" w:rsidP="00D32CCA">
            <w:pPr>
              <w:numPr>
                <w:ilvl w:val="0"/>
                <w:numId w:val="25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Венозное кровотечение</w:t>
            </w:r>
          </w:p>
        </w:tc>
        <w:tc>
          <w:tcPr>
            <w:tcW w:w="5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35C26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Б) кровь вытекает тонкой струей, медленно, темно вишневого цвета, густая</w:t>
            </w:r>
          </w:p>
        </w:tc>
      </w:tr>
      <w:tr w:rsidR="00CD7800" w:rsidRPr="00821BA8" w14:paraId="0D128BBE" w14:textId="77777777">
        <w:tc>
          <w:tcPr>
            <w:tcW w:w="3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C925D" w14:textId="77777777" w:rsidR="00CD7800" w:rsidRPr="00821BA8" w:rsidRDefault="00E765AA" w:rsidP="00D32CCA">
            <w:pPr>
              <w:numPr>
                <w:ilvl w:val="0"/>
                <w:numId w:val="26"/>
              </w:num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Капиллярное кровотечение</w:t>
            </w:r>
          </w:p>
        </w:tc>
        <w:tc>
          <w:tcPr>
            <w:tcW w:w="5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7EA40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кровь вытекает пульсирующей струей или фонтаном</w:t>
            </w:r>
          </w:p>
        </w:tc>
      </w:tr>
    </w:tbl>
    <w:p w14:paraId="1B87C07B" w14:textId="77777777" w:rsidR="00CD7800" w:rsidRPr="00821BA8" w:rsidRDefault="00CD7800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41EFFAF6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3 Дайте определение.  Ответ запишите словами. Опасность это- …</w:t>
      </w:r>
    </w:p>
    <w:p w14:paraId="2E7B85C3" w14:textId="77777777" w:rsidR="00CD7800" w:rsidRPr="00821BA8" w:rsidRDefault="00123DB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4 </w:t>
      </w:r>
      <w:r w:rsidR="00E765AA" w:rsidRPr="00821BA8">
        <w:rPr>
          <w:rFonts w:ascii="OfficinaSansBookC" w:eastAsia="OfficinaSansBookC" w:hAnsi="OfficinaSansBookC" w:cs="OfficinaSansBookC"/>
          <w:sz w:val="28"/>
          <w:szCs w:val="28"/>
        </w:rPr>
        <w:t>Выберите верный алгоритм действий при инсульте:</w:t>
      </w:r>
    </w:p>
    <w:p w14:paraId="53C74DE0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а) попросить пострадавшего улыбнуться, назвать свое имя, или поднять обе руки одновременно. При дисфункции организма вызвать скорую, пострадавшего не перемещать, согреть.</w:t>
      </w:r>
    </w:p>
    <w:p w14:paraId="20036185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б) попросить пострадавшего улыбнуться, назвать свое имя, или поднять обе руки одновременно. При дисфункции организма вызвать скорую, пострадавшего перенести на кровать, согреть.</w:t>
      </w:r>
    </w:p>
    <w:p w14:paraId="3CC0E84F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в) попросить пострадавшего улыбнуться, назвать свое имя, или поднять обе руки одновременно. Найти в аптечке спазмолитики дать пострадавшему, вызвать скорую.</w:t>
      </w:r>
    </w:p>
    <w:p w14:paraId="4F9CF2FE" w14:textId="77777777" w:rsidR="00CD7800" w:rsidRPr="00821BA8" w:rsidRDefault="00123DB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5 </w:t>
      </w:r>
      <w:r w:rsidR="00E765AA" w:rsidRPr="00821BA8">
        <w:rPr>
          <w:rFonts w:ascii="OfficinaSansBookC" w:eastAsia="OfficinaSansBookC" w:hAnsi="OfficinaSansBookC" w:cs="OfficinaSansBookC"/>
          <w:sz w:val="28"/>
          <w:szCs w:val="28"/>
        </w:rPr>
        <w:t>Раскройте понятие, ответ запишите словами. Опасности развития- это…</w:t>
      </w:r>
    </w:p>
    <w:p w14:paraId="5322E160" w14:textId="77777777" w:rsidR="00CD7800" w:rsidRPr="00821BA8" w:rsidRDefault="00123DB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6 </w:t>
      </w:r>
      <w:r w:rsidR="00E765AA" w:rsidRPr="00821BA8">
        <w:rPr>
          <w:rFonts w:ascii="OfficinaSansBookC" w:eastAsia="OfficinaSansBookC" w:hAnsi="OfficinaSansBookC" w:cs="OfficinaSansBookC"/>
          <w:sz w:val="28"/>
          <w:szCs w:val="28"/>
        </w:rPr>
        <w:t>Впишите ответ после приведенных понятий, словом.</w:t>
      </w:r>
    </w:p>
    <w:p w14:paraId="7C2CF750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а) пострадавший размахивает руками, кричит или плачет, не дает возможности оказывать ему помощь, перемещается, ходит или бегает- это…агрессия</w:t>
      </w:r>
    </w:p>
    <w:p w14:paraId="6418B74A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б) пострадавший не чувствует собственную боль, не реагирует на собственные увечья, продолжает совершать различные действия по отношению к другим гражданам или оказывает помощь другим. Не замечает действительности или заговаривается. Это … шок</w:t>
      </w:r>
    </w:p>
    <w:p w14:paraId="233C7C35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в) пострадавший плачет, рыдает, кричит или громко смеется сквозь слезы или икоту. Высказывает предположения о неминуемой смерти. Это… истерия.</w:t>
      </w:r>
    </w:p>
    <w:p w14:paraId="6275CD6D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г) пострадавший замкнут, молчалив, смотрит в одну точку. не реагирует на происходящее вокруг, выглядит неопрятно. Это… депрессия</w:t>
      </w:r>
    </w:p>
    <w:p w14:paraId="5C56B612" w14:textId="77777777" w:rsidR="00CD7800" w:rsidRPr="00821BA8" w:rsidRDefault="00123DB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lastRenderedPageBreak/>
        <w:t xml:space="preserve">7 </w:t>
      </w:r>
      <w:r w:rsidR="00E765AA" w:rsidRPr="00821BA8">
        <w:rPr>
          <w:rFonts w:ascii="OfficinaSansBookC" w:eastAsia="OfficinaSansBookC" w:hAnsi="OfficinaSansBookC" w:cs="OfficinaSansBookC"/>
          <w:sz w:val="28"/>
          <w:szCs w:val="28"/>
        </w:rPr>
        <w:t>Впишите в таблицу алгоритм оказания помощи при психологических состояниях:</w:t>
      </w:r>
    </w:p>
    <w:tbl>
      <w:tblPr>
        <w:tblStyle w:val="af5"/>
        <w:tblW w:w="9026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10"/>
        <w:gridCol w:w="6516"/>
      </w:tblGrid>
      <w:tr w:rsidR="00CD7800" w:rsidRPr="00821BA8" w14:paraId="44070AB1" w14:textId="77777777"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3CAD3" w14:textId="77777777" w:rsidR="00CD7800" w:rsidRPr="00821BA8" w:rsidRDefault="00E765AA" w:rsidP="003D6476">
            <w:pPr>
              <w:numPr>
                <w:ilvl w:val="0"/>
                <w:numId w:val="1"/>
              </w:numPr>
              <w:tabs>
                <w:tab w:val="left" w:pos="540"/>
              </w:tabs>
              <w:spacing w:after="0" w:line="276" w:lineRule="auto"/>
              <w:ind w:left="37" w:firstLine="0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Агрессия</w:t>
            </w:r>
          </w:p>
        </w:tc>
        <w:tc>
          <w:tcPr>
            <w:tcW w:w="6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8C4EA" w14:textId="77777777" w:rsidR="00CD7800" w:rsidRPr="00821BA8" w:rsidRDefault="00CD7800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</w:tr>
      <w:tr w:rsidR="00CD7800" w:rsidRPr="00821BA8" w14:paraId="5C15174B" w14:textId="77777777"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1FF4B" w14:textId="77777777" w:rsidR="00CD7800" w:rsidRPr="00821BA8" w:rsidRDefault="00E765AA" w:rsidP="003D6476">
            <w:pPr>
              <w:numPr>
                <w:ilvl w:val="0"/>
                <w:numId w:val="2"/>
              </w:numPr>
              <w:tabs>
                <w:tab w:val="left" w:pos="540"/>
              </w:tabs>
              <w:spacing w:after="0" w:line="276" w:lineRule="auto"/>
              <w:ind w:left="37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Шок</w:t>
            </w:r>
          </w:p>
        </w:tc>
        <w:tc>
          <w:tcPr>
            <w:tcW w:w="6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BB5AA" w14:textId="77777777" w:rsidR="00CD7800" w:rsidRPr="00821BA8" w:rsidRDefault="00CD7800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</w:tr>
      <w:tr w:rsidR="00CD7800" w:rsidRPr="00821BA8" w14:paraId="378471E4" w14:textId="77777777"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B7E99" w14:textId="77777777" w:rsidR="00CD7800" w:rsidRPr="00821BA8" w:rsidRDefault="00E765AA" w:rsidP="003D6476">
            <w:pPr>
              <w:numPr>
                <w:ilvl w:val="0"/>
                <w:numId w:val="3"/>
              </w:numPr>
              <w:tabs>
                <w:tab w:val="left" w:pos="540"/>
              </w:tabs>
              <w:spacing w:after="0" w:line="276" w:lineRule="auto"/>
              <w:ind w:left="37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Истерия</w:t>
            </w:r>
          </w:p>
        </w:tc>
        <w:tc>
          <w:tcPr>
            <w:tcW w:w="6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49212" w14:textId="77777777" w:rsidR="00CD7800" w:rsidRPr="00821BA8" w:rsidRDefault="00CD7800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</w:tr>
      <w:tr w:rsidR="00CD7800" w:rsidRPr="00821BA8" w14:paraId="390660E6" w14:textId="77777777"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1F7E4" w14:textId="77777777" w:rsidR="00CD7800" w:rsidRPr="00821BA8" w:rsidRDefault="00E765AA" w:rsidP="003D6476">
            <w:pPr>
              <w:numPr>
                <w:ilvl w:val="0"/>
                <w:numId w:val="4"/>
              </w:numPr>
              <w:tabs>
                <w:tab w:val="left" w:pos="540"/>
              </w:tabs>
              <w:spacing w:after="0" w:line="276" w:lineRule="auto"/>
              <w:ind w:left="37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Депрессия</w:t>
            </w:r>
          </w:p>
        </w:tc>
        <w:tc>
          <w:tcPr>
            <w:tcW w:w="65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FCB49" w14:textId="77777777" w:rsidR="00CD7800" w:rsidRPr="00821BA8" w:rsidRDefault="00CD7800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</w:tr>
    </w:tbl>
    <w:p w14:paraId="44C025EE" w14:textId="77777777" w:rsidR="00CD7800" w:rsidRPr="00821BA8" w:rsidRDefault="00CD7800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1A7BF527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8 Выберите НЕ ВЕРНЫЙ алгоритм помощи пострадавшим при ДТП и ЧС</w:t>
      </w:r>
    </w:p>
    <w:p w14:paraId="20789CE8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а) 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>установить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наличие реакции, позвать на помощь, вызвать скорую, восстановить проходимость ВДП, проверить дыхание, кровообращение, начать компрессию грудной клетки и ИВЛ.</w:t>
      </w:r>
    </w:p>
    <w:p w14:paraId="4E282B8D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б) 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>осмотреть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себя на наличие повреждений, покинуть транспортное средство, вызвать скорую и ГАИ, отойти от транспортного средства на 10-15 метров или уехать на попутном транспорте.</w:t>
      </w:r>
    </w:p>
    <w:p w14:paraId="761B8DB2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9 Выберите один верный вариант ответа. Количество компрессии на грудную клетку и вдохов, если реанимацию проводит один человек.</w:t>
      </w:r>
    </w:p>
    <w:p w14:paraId="1A17DED3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а) 2 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>вдоха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Х 15 надавливаний</w:t>
      </w:r>
    </w:p>
    <w:p w14:paraId="20CC138E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б) 2 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>вдоха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Х 30 надавливаний</w:t>
      </w:r>
    </w:p>
    <w:p w14:paraId="5016EC54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в) 1 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>вдох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Х 15 надавливаний</w:t>
      </w:r>
    </w:p>
    <w:p w14:paraId="1A751FC5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10 Выберите один верный вариант ответа. При ранении в грудную клетку запрещено:</w:t>
      </w:r>
    </w:p>
    <w:p w14:paraId="1A508676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а) Оказывать помощь самому или прохожим</w:t>
      </w:r>
    </w:p>
    <w:p w14:paraId="1E4311B2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б) извлекать из раны раневой предмет</w:t>
      </w:r>
    </w:p>
    <w:p w14:paraId="0E0A8F51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в) транспортировать пострадавшего в больницу собственным не оборудованным транспортом</w:t>
      </w:r>
    </w:p>
    <w:p w14:paraId="4628CC00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г) транспортировать пострадавшего в больницу в лежачем состоянии</w:t>
      </w:r>
    </w:p>
    <w:p w14:paraId="2626F0F8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11 Сколько эвакуационных выходов должно быть в помещениях с одновременным пребыванием 50 человек и более.</w:t>
      </w:r>
    </w:p>
    <w:p w14:paraId="3EF7332F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а) 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>один</w:t>
      </w:r>
    </w:p>
    <w:p w14:paraId="2C736ACA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б) два</w:t>
      </w:r>
    </w:p>
    <w:p w14:paraId="62D4A39E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в) три</w:t>
      </w:r>
    </w:p>
    <w:p w14:paraId="1295D53E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г) два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и более</w:t>
      </w:r>
    </w:p>
    <w:p w14:paraId="19227422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12 </w:t>
      </w:r>
      <w:r w:rsidRPr="00821BA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При пересечении проезжей части дороги по пешеходному переходу велосипедист должен:</w:t>
      </w:r>
    </w:p>
    <w:p w14:paraId="59CDF033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а) 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>вести велосипед рядом с собой, руководствуясь правилами для пешехода</w:t>
      </w:r>
    </w:p>
    <w:p w14:paraId="4C84C90A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lastRenderedPageBreak/>
        <w:t>б) вести велосипед рядом с собой, руководствуясь правилами для водителей</w:t>
      </w:r>
    </w:p>
    <w:p w14:paraId="1D216FC8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в) быстро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проехать пешеходный переход</w:t>
      </w:r>
    </w:p>
    <w:p w14:paraId="26CA1BC2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13 Для снижения опасности воздействия шума на человека применяются</w:t>
      </w:r>
    </w:p>
    <w:p w14:paraId="32979B9F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а) 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>наушники</w:t>
      </w:r>
    </w:p>
    <w:p w14:paraId="7D39FACD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б) шлемофон</w:t>
      </w:r>
    </w:p>
    <w:p w14:paraId="345774B9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в) </w:t>
      </w:r>
      <w:proofErr w:type="spellStart"/>
      <w:r w:rsidRPr="00821BA8">
        <w:rPr>
          <w:rFonts w:ascii="OfficinaSansBookC" w:eastAsia="OfficinaSansBookC" w:hAnsi="OfficinaSansBookC" w:cs="OfficinaSansBookC"/>
          <w:sz w:val="28"/>
          <w:szCs w:val="28"/>
        </w:rPr>
        <w:t>виброрукавицы</w:t>
      </w:r>
      <w:proofErr w:type="spellEnd"/>
    </w:p>
    <w:p w14:paraId="1A25A691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14 Во время эвакуации в случае возникновения пожара необходимо покинуть здание:</w:t>
      </w:r>
    </w:p>
    <w:p w14:paraId="3173B57C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а) по 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>лестнице</w:t>
      </w:r>
    </w:p>
    <w:p w14:paraId="3F06215A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б) на лифте</w:t>
      </w:r>
    </w:p>
    <w:p w14:paraId="693A4239" w14:textId="06CB648D" w:rsidR="00CD7800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в) через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окна</w:t>
      </w:r>
    </w:p>
    <w:p w14:paraId="43DD215B" w14:textId="77777777" w:rsidR="00E97314" w:rsidRPr="00821BA8" w:rsidRDefault="00E97314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</w:p>
    <w:p w14:paraId="7B0B7E50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15 Местная вентиляция относится к:</w:t>
      </w:r>
    </w:p>
    <w:p w14:paraId="02F9BBB3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а) 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>индивидуальным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средствам защиты</w:t>
      </w:r>
    </w:p>
    <w:p w14:paraId="41A28696" w14:textId="2A4C33BC" w:rsidR="00CD7800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б) 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>коллективным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средствам защиты</w:t>
      </w:r>
    </w:p>
    <w:p w14:paraId="486973CF" w14:textId="77777777" w:rsidR="00E97314" w:rsidRPr="00821BA8" w:rsidRDefault="00E97314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</w:p>
    <w:p w14:paraId="13120A0E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 xml:space="preserve">16 </w:t>
      </w:r>
      <w:r w:rsidR="00123DBA" w:rsidRPr="00821BA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П</w:t>
      </w:r>
      <w:r w:rsidRPr="00821BA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ри штурме здания при освобождении заложников необходимо:</w:t>
      </w:r>
    </w:p>
    <w:p w14:paraId="3618723C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а) 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>лечь на пол лицом вниз</w:t>
      </w:r>
    </w:p>
    <w:p w14:paraId="62E335A5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б) бежать навстречу освободителям</w:t>
      </w:r>
    </w:p>
    <w:p w14:paraId="418DF094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в) бежать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от освободителей</w:t>
      </w:r>
    </w:p>
    <w:p w14:paraId="7D533E58" w14:textId="77777777" w:rsidR="00CD7800" w:rsidRPr="00821BA8" w:rsidRDefault="00123DB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17</w:t>
      </w:r>
      <w:r w:rsidR="00E765AA"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 Что такое воинская обязанность?</w:t>
      </w:r>
    </w:p>
    <w:p w14:paraId="7D8BBB56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Ответ: воинская обязанность - это установленный законом долг граждан нести службу в рядах Вооруженных Сил и выполнять другие обязанности, связанные с обороной страны.</w:t>
      </w:r>
    </w:p>
    <w:p w14:paraId="749EDEBB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18 Объясните различие между понятиями военное положение и военное время</w:t>
      </w:r>
    </w:p>
    <w:p w14:paraId="0DD39BF4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Ответ: военное положение – особый правовой режим в стране или отдельной ее части, устанавливаемый решением высшего органа власти при исключительных обстоятельствах и выражающийся в расширении полномочий военных властей, возложении на граждан ряда дополнительных обязанностей и определенных ограничений.</w:t>
      </w:r>
    </w:p>
    <w:p w14:paraId="0A12A866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военное время – период фактического нахождения государства в состоянии войны. Оно характеризуется существенными изменениями во всех сферах жизни государства и в межгосударственных отношениях и введением в действие законов военного времени.</w:t>
      </w:r>
    </w:p>
    <w:p w14:paraId="08D312D8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19 Кто такой призывник?</w:t>
      </w:r>
    </w:p>
    <w:p w14:paraId="2486AE61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Ответ: Призывник — лицо, подлежащее по законам государства призыву на военную службу.</w:t>
      </w:r>
    </w:p>
    <w:p w14:paraId="5DDC84C5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20 Что такое статус военнослужащего?</w:t>
      </w:r>
    </w:p>
    <w:p w14:paraId="6FDE68FB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lastRenderedPageBreak/>
        <w:t>Ответ: Статус военнослужащего - это совокупность их прав и свобод, гарантированных государством, а также их обязанностей и ответственности, установленных законодательством.</w:t>
      </w:r>
    </w:p>
    <w:p w14:paraId="426E6935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21 В каком случае при нанесении материального ущерба военнослужащий не несет материальной ответственности?</w:t>
      </w:r>
    </w:p>
    <w:p w14:paraId="20C6F231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Ответ: Военнослужащий не несет материальной ответственности, если ущерб был причинен вследствие добросовестного исполнения им приказа начальника или оправданного в данных конкретных условиях служебного риска, либо причинен правомерными действиями.</w:t>
      </w:r>
    </w:p>
    <w:p w14:paraId="0B4616C6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22 Что не относится к первичным средствам пожаротушения?</w:t>
      </w:r>
    </w:p>
    <w:p w14:paraId="1AE45CA9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а) 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>емкости с водой;</w:t>
      </w:r>
    </w:p>
    <w:p w14:paraId="45C371BF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б) ящики с песком;</w:t>
      </w:r>
    </w:p>
    <w:p w14:paraId="75EF889F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в) кошма;</w:t>
      </w:r>
    </w:p>
    <w:p w14:paraId="01592C9C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г) огнетушители;</w:t>
      </w:r>
    </w:p>
    <w:p w14:paraId="5510FF10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д) пожарная сигнализация;</w:t>
      </w:r>
    </w:p>
    <w:p w14:paraId="0815F0F8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е) топоры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.</w:t>
      </w:r>
    </w:p>
    <w:p w14:paraId="4CCA051A" w14:textId="77777777" w:rsidR="00CD7800" w:rsidRPr="00821BA8" w:rsidRDefault="00E765AA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  <w:highlight w:val="white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23 предотвращение дальнейшего распространения пожара - это</w:t>
      </w:r>
    </w:p>
    <w:p w14:paraId="7D329A52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а) 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>ликвидация</w:t>
      </w:r>
    </w:p>
    <w:p w14:paraId="195740DD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б) глушение</w:t>
      </w:r>
    </w:p>
    <w:p w14:paraId="4360288A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в) локализация</w:t>
      </w:r>
    </w:p>
    <w:p w14:paraId="5B001032" w14:textId="77777777" w:rsidR="00CD7800" w:rsidRPr="00821BA8" w:rsidRDefault="00E765AA" w:rsidP="00D32CCA">
      <w:pPr>
        <w:spacing w:after="0" w:line="276" w:lineRule="auto"/>
        <w:ind w:left="777" w:right="57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г) блокировка</w:t>
      </w:r>
    </w:p>
    <w:p w14:paraId="2C7A34BE" w14:textId="77777777" w:rsidR="00CD7800" w:rsidRPr="00821BA8" w:rsidRDefault="00E765AA" w:rsidP="00D32CCA">
      <w:pPr>
        <w:shd w:val="clear" w:color="auto" w:fill="FFFFFF"/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24 В случае перестрелки со стороны улицы самое безопасное место:</w:t>
      </w:r>
    </w:p>
    <w:p w14:paraId="67462A0C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а) под подоконником</w:t>
      </w:r>
    </w:p>
    <w:p w14:paraId="09C80413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б) напротив окна</w:t>
      </w:r>
    </w:p>
    <w:p w14:paraId="59510E17" w14:textId="77777777" w:rsidR="00CD7800" w:rsidRPr="00821BA8" w:rsidRDefault="00E765AA" w:rsidP="00D32CCA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в) около двери</w:t>
      </w:r>
    </w:p>
    <w:p w14:paraId="1596633F" w14:textId="77777777" w:rsidR="00CD7800" w:rsidRPr="00821BA8" w:rsidRDefault="00E765AA" w:rsidP="00D32C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25 Что такое риск? Напишите ответ словами.</w:t>
      </w:r>
    </w:p>
    <w:p w14:paraId="456A2806" w14:textId="77777777" w:rsidR="00CD7800" w:rsidRPr="00821BA8" w:rsidRDefault="00E765AA" w:rsidP="00D32CC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Ответ: количественная мера опасности, сочетающая вероятность реализации опасной ситуации и тяжесть последствий.</w:t>
      </w:r>
    </w:p>
    <w:p w14:paraId="148E5A9B" w14:textId="77777777" w:rsidR="00CD7800" w:rsidRPr="00821BA8" w:rsidRDefault="00CD7800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3436996B" w14:textId="77777777" w:rsidR="00CD7800" w:rsidRPr="00E97314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E97314">
        <w:rPr>
          <w:rFonts w:ascii="OfficinaSansBookC" w:eastAsia="OfficinaSansBookC" w:hAnsi="OfficinaSansBookC" w:cs="OfficinaSansBookC"/>
          <w:sz w:val="28"/>
          <w:szCs w:val="28"/>
        </w:rPr>
        <w:t>26 Составьте алгоритм неполной разборки, сборки ММГ АК-74.</w:t>
      </w:r>
    </w:p>
    <w:p w14:paraId="2DA85EAF" w14:textId="77777777" w:rsidR="00CD7800" w:rsidRPr="00821BA8" w:rsidRDefault="00E765AA" w:rsidP="00D32CCA">
      <w:pPr>
        <w:numPr>
          <w:ilvl w:val="0"/>
          <w:numId w:val="5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sz w:val="28"/>
          <w:szCs w:val="28"/>
        </w:rPr>
        <w:t>Отделить магазин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 — удерживая автомат левой рукой за шейку приклада или цевье, правой рукой обхватить магазин; нажимая большим пальцем на защелку, подать нижнюю часть магазина вперед и отделить его.</w:t>
      </w:r>
    </w:p>
    <w:p w14:paraId="2F453DFC" w14:textId="77777777" w:rsidR="00CD7800" w:rsidRPr="00821BA8" w:rsidRDefault="00E765AA" w:rsidP="00D32CCA">
      <w:pPr>
        <w:numPr>
          <w:ilvl w:val="0"/>
          <w:numId w:val="5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sz w:val="28"/>
          <w:szCs w:val="28"/>
        </w:rPr>
        <w:t>Произвести контрольный спуск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 — опустить переводчик вниз, отвести рукоятку затворной рамы назад, осмотреть патронник, отпустить рукоятку затворной рамы и спустить курок с боевого взвода.</w:t>
      </w:r>
    </w:p>
    <w:p w14:paraId="0E67C14B" w14:textId="77777777" w:rsidR="00CD7800" w:rsidRPr="00821BA8" w:rsidRDefault="00E765AA" w:rsidP="00D32CCA">
      <w:pPr>
        <w:numPr>
          <w:ilvl w:val="0"/>
          <w:numId w:val="5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sz w:val="28"/>
          <w:szCs w:val="28"/>
        </w:rPr>
        <w:t>Вынуть пенал с принадлежностью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 — утопить пальцем правой руки крышку гнезда приклада так, чтобы пенал под действием пружины вышел 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lastRenderedPageBreak/>
        <w:t>из гнезда; раскрыть пенал и вынуть из него протирку, ершик, отвертку, выколотку и шпильку.</w:t>
      </w:r>
    </w:p>
    <w:p w14:paraId="3D6F1E6E" w14:textId="77777777" w:rsidR="00CD7800" w:rsidRPr="00821BA8" w:rsidRDefault="00E765AA" w:rsidP="00D32CCA">
      <w:pPr>
        <w:numPr>
          <w:ilvl w:val="0"/>
          <w:numId w:val="5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sz w:val="28"/>
          <w:szCs w:val="28"/>
        </w:rPr>
        <w:t>Отделить шомпол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 — оттянуть конец шомпола от ствола так, чтобы его головка вышла из-под упора на основании мушки, и вытянуть шомпол вверх.</w:t>
      </w:r>
    </w:p>
    <w:p w14:paraId="6AEF4709" w14:textId="77777777" w:rsidR="00CD7800" w:rsidRPr="00821BA8" w:rsidRDefault="00E765AA" w:rsidP="00D32CCA">
      <w:pPr>
        <w:numPr>
          <w:ilvl w:val="0"/>
          <w:numId w:val="5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sz w:val="28"/>
          <w:szCs w:val="28"/>
        </w:rPr>
        <w:t>Отделить возвратный механизм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 — удерживая автомат левой рукой за шейку приклада, правой рукой подать вперед направляющий стержень возвратного механизма до выхода его пятки из продольного паза ствольной коробки; приподнять задний конец направляющего стержня и извлечь возвратный механизм из канала затворной рамы.</w:t>
      </w:r>
    </w:p>
    <w:p w14:paraId="788525BE" w14:textId="77777777" w:rsidR="00CD7800" w:rsidRPr="00821BA8" w:rsidRDefault="00E765AA" w:rsidP="00D32CCA">
      <w:pPr>
        <w:numPr>
          <w:ilvl w:val="0"/>
          <w:numId w:val="5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sz w:val="28"/>
          <w:szCs w:val="28"/>
        </w:rPr>
        <w:t>Отделить затворную раму с затвором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 — продолжая удерживать автомат левой рукой, правой рукой отвести затворную раму назад до отказа, приподнять ее вместе с затвором и отделить от ствольной коробки.</w:t>
      </w:r>
    </w:p>
    <w:p w14:paraId="2705E56F" w14:textId="77777777" w:rsidR="00CD7800" w:rsidRPr="00821BA8" w:rsidRDefault="00E765AA" w:rsidP="00D32CCA">
      <w:pPr>
        <w:numPr>
          <w:ilvl w:val="0"/>
          <w:numId w:val="5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sz w:val="28"/>
          <w:szCs w:val="28"/>
        </w:rPr>
        <w:t>Отделить затвор от затворной рамы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 — взять затворную раму в левую руку затвором кверху; правой рукой отвести затвор назад, повернуть его так, чтобы ведущий выступ затвора вышел из фигурного выреза затворной рамы, и вывести затвор вперед.</w:t>
      </w:r>
    </w:p>
    <w:p w14:paraId="283F8D19" w14:textId="77777777" w:rsidR="00CD7800" w:rsidRPr="00821BA8" w:rsidRDefault="00E765AA" w:rsidP="00D32CCA">
      <w:pPr>
        <w:numPr>
          <w:ilvl w:val="0"/>
          <w:numId w:val="5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sz w:val="28"/>
          <w:szCs w:val="28"/>
        </w:rPr>
        <w:t>Отделить газовую трубку со ствольной накладкой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 — удерживая автомат левой рукой, правой рукой надеть пенал принадлежности прямоугольным отверстием на выступ замыкателя газовой трубки, повернуть замыкатель от себя до вертикального положения и снять газовую трубку с патрубка газовой камеры.</w:t>
      </w:r>
    </w:p>
    <w:p w14:paraId="2914AD48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sz w:val="28"/>
          <w:szCs w:val="28"/>
        </w:rPr>
        <w:t>Порядок сборки автомата после неполной разборки.</w:t>
      </w:r>
    </w:p>
    <w:p w14:paraId="19487BA6" w14:textId="77777777" w:rsidR="00CD7800" w:rsidRPr="00821BA8" w:rsidRDefault="00E765AA" w:rsidP="00D32CCA">
      <w:pPr>
        <w:numPr>
          <w:ilvl w:val="0"/>
          <w:numId w:val="6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Присоединить газовую трубку со ствольной накладкой.</w:t>
      </w:r>
    </w:p>
    <w:p w14:paraId="0CBC56A4" w14:textId="77777777" w:rsidR="00CD7800" w:rsidRPr="00821BA8" w:rsidRDefault="00E765AA" w:rsidP="00D32CCA">
      <w:pPr>
        <w:numPr>
          <w:ilvl w:val="0"/>
          <w:numId w:val="6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Присоединить затвор к затворной раме.</w:t>
      </w:r>
    </w:p>
    <w:p w14:paraId="3054820F" w14:textId="77777777" w:rsidR="00CD7800" w:rsidRPr="00821BA8" w:rsidRDefault="00E765AA" w:rsidP="00D32CCA">
      <w:pPr>
        <w:numPr>
          <w:ilvl w:val="0"/>
          <w:numId w:val="6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Присоединить затворную раму с затвором к ствольной коробке.</w:t>
      </w:r>
    </w:p>
    <w:p w14:paraId="350E40EF" w14:textId="77777777" w:rsidR="00CD7800" w:rsidRPr="00821BA8" w:rsidRDefault="00E765AA" w:rsidP="00D32CCA">
      <w:pPr>
        <w:numPr>
          <w:ilvl w:val="0"/>
          <w:numId w:val="6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Присоединить возвратный механизм.</w:t>
      </w:r>
    </w:p>
    <w:p w14:paraId="7EDDCF3C" w14:textId="77777777" w:rsidR="00CD7800" w:rsidRPr="00821BA8" w:rsidRDefault="00E765AA" w:rsidP="00D32CCA">
      <w:pPr>
        <w:numPr>
          <w:ilvl w:val="0"/>
          <w:numId w:val="6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Присоединить крышку ствольной коробки.</w:t>
      </w:r>
    </w:p>
    <w:p w14:paraId="1E643CC4" w14:textId="77777777" w:rsidR="00CD7800" w:rsidRPr="00821BA8" w:rsidRDefault="00E765AA" w:rsidP="00D32CCA">
      <w:pPr>
        <w:numPr>
          <w:ilvl w:val="0"/>
          <w:numId w:val="6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Спустить курок с боевого взвода и поставить на предохранитель.</w:t>
      </w:r>
    </w:p>
    <w:p w14:paraId="067BEA5F" w14:textId="77777777" w:rsidR="00CD7800" w:rsidRPr="00821BA8" w:rsidRDefault="00E765AA" w:rsidP="00D32CCA">
      <w:pPr>
        <w:numPr>
          <w:ilvl w:val="0"/>
          <w:numId w:val="6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Присоединить шомпол.</w:t>
      </w:r>
    </w:p>
    <w:p w14:paraId="5ADAF6B5" w14:textId="77777777" w:rsidR="00CD7800" w:rsidRPr="00821BA8" w:rsidRDefault="00E765AA" w:rsidP="00D32CCA">
      <w:pPr>
        <w:numPr>
          <w:ilvl w:val="0"/>
          <w:numId w:val="6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Вложить пенал в гнездо приклада.</w:t>
      </w:r>
    </w:p>
    <w:p w14:paraId="1D376070" w14:textId="77777777" w:rsidR="00CD7800" w:rsidRPr="00821BA8" w:rsidRDefault="00E765AA" w:rsidP="00D32CCA">
      <w:pPr>
        <w:numPr>
          <w:ilvl w:val="0"/>
          <w:numId w:val="6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Присоединить магазин к автомату.</w:t>
      </w:r>
    </w:p>
    <w:p w14:paraId="707B64A1" w14:textId="77777777" w:rsidR="00123DBA" w:rsidRPr="00821BA8" w:rsidRDefault="00123DBA" w:rsidP="00821BA8">
      <w:pPr>
        <w:spacing w:after="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br w:type="page"/>
      </w:r>
    </w:p>
    <w:p w14:paraId="48D05A51" w14:textId="77777777" w:rsidR="00123DBA" w:rsidRPr="000C351C" w:rsidRDefault="00530078" w:rsidP="000C351C">
      <w:pPr>
        <w:pStyle w:val="1"/>
        <w:jc w:val="center"/>
        <w:rPr>
          <w:rFonts w:ascii="OfficinaSansBookC" w:eastAsia="OfficinaSansBookC" w:hAnsi="OfficinaSansBookC"/>
          <w:b/>
          <w:bCs/>
          <w:color w:val="auto"/>
          <w:sz w:val="28"/>
          <w:szCs w:val="28"/>
        </w:rPr>
      </w:pPr>
      <w:bookmarkStart w:id="3" w:name="_Toc125035077"/>
      <w:r w:rsidRPr="000C351C">
        <w:rPr>
          <w:rFonts w:ascii="OfficinaSansBookC" w:eastAsia="OfficinaSansBookC" w:hAnsi="OfficinaSansBookC"/>
          <w:b/>
          <w:bCs/>
          <w:color w:val="auto"/>
          <w:sz w:val="28"/>
          <w:szCs w:val="28"/>
        </w:rPr>
        <w:lastRenderedPageBreak/>
        <w:t xml:space="preserve">3. </w:t>
      </w:r>
      <w:r w:rsidR="00C338F0" w:rsidRPr="000C351C">
        <w:rPr>
          <w:rFonts w:ascii="OfficinaSansBookC" w:eastAsia="OfficinaSansBookC" w:hAnsi="OfficinaSansBookC"/>
          <w:b/>
          <w:bCs/>
          <w:color w:val="auto"/>
          <w:sz w:val="28"/>
          <w:szCs w:val="28"/>
        </w:rPr>
        <w:t xml:space="preserve">Примерный фонд оценочных средств </w:t>
      </w:r>
      <w:r w:rsidR="00123DBA" w:rsidRPr="000C351C">
        <w:rPr>
          <w:rFonts w:ascii="OfficinaSansBookC" w:eastAsia="OfficinaSansBookC" w:hAnsi="OfficinaSansBookC"/>
          <w:b/>
          <w:bCs/>
          <w:color w:val="auto"/>
          <w:sz w:val="28"/>
          <w:szCs w:val="28"/>
        </w:rPr>
        <w:t>для рубежного контроля</w:t>
      </w:r>
      <w:bookmarkEnd w:id="3"/>
    </w:p>
    <w:p w14:paraId="7C25A991" w14:textId="77777777" w:rsidR="00CD7800" w:rsidRPr="00821BA8" w:rsidRDefault="00CD7800" w:rsidP="00821BA8">
      <w:pPr>
        <w:spacing w:after="0"/>
        <w:jc w:val="center"/>
        <w:rPr>
          <w:rFonts w:ascii="OfficinaSansBookC" w:eastAsia="OfficinaSansBookC" w:hAnsi="OfficinaSansBookC" w:cs="OfficinaSansBookC"/>
          <w:b/>
          <w:sz w:val="28"/>
          <w:szCs w:val="28"/>
        </w:rPr>
      </w:pPr>
    </w:p>
    <w:p w14:paraId="4BE71F34" w14:textId="77777777" w:rsidR="00CD7800" w:rsidRPr="00821BA8" w:rsidRDefault="00E765AA" w:rsidP="00D32CCA">
      <w:pPr>
        <w:spacing w:after="0" w:line="276" w:lineRule="auto"/>
        <w:ind w:firstLine="72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</w:rPr>
        <w:t>Рубежный контроль предполагает на выбор студента: 1) публичную защиту самостоятельно выполненных заданий (проекта/исследования) по разделу в т.ч. из Профессионально-ориентированного содержания (требования в приложении); 2) решение кейса/задания; 3) в форме теста.</w:t>
      </w:r>
    </w:p>
    <w:tbl>
      <w:tblPr>
        <w:tblStyle w:val="af6"/>
        <w:tblW w:w="9555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014"/>
        <w:gridCol w:w="3382"/>
        <w:gridCol w:w="4159"/>
      </w:tblGrid>
      <w:tr w:rsidR="00CD7800" w:rsidRPr="00821BA8" w14:paraId="656FAA37" w14:textId="77777777">
        <w:trPr>
          <w:jc w:val="center"/>
        </w:trPr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4EDB8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Результат обучения ОК/ПК 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40B842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Показатель оценки   </w:t>
            </w:r>
          </w:p>
        </w:tc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9A519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пример задания (рубежный) </w:t>
            </w:r>
          </w:p>
        </w:tc>
      </w:tr>
      <w:tr w:rsidR="00CD7800" w:rsidRPr="00821BA8" w14:paraId="53C514E3" w14:textId="77777777">
        <w:trPr>
          <w:jc w:val="center"/>
        </w:trPr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1DCD2" w14:textId="08869558" w:rsidR="00CD7800" w:rsidRPr="00821BA8" w:rsidRDefault="00B7755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sdt>
              <w:sdtPr>
                <w:rPr>
                  <w:rFonts w:ascii="OfficinaSansBookC" w:hAnsi="OfficinaSansBookC"/>
                  <w:sz w:val="28"/>
                  <w:szCs w:val="28"/>
                </w:rPr>
                <w:tag w:val="goog_rdk_2"/>
                <w:id w:val="-1611666089"/>
              </w:sdtPr>
              <w:sdtContent/>
            </w:sdt>
            <w:r w:rsidR="00E765AA"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ОК</w:t>
            </w:r>
            <w:r w:rsidR="004B3C77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 xml:space="preserve"> </w:t>
            </w:r>
            <w:r w:rsidR="00123DBA"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0</w:t>
            </w:r>
            <w:r w:rsidR="00BE16F3"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119C9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t>В решении задач по предупреждению и защите от вредных и опасных факторов среды, в том числе в чрезвычайных ситуациях</w:t>
            </w:r>
          </w:p>
        </w:tc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72863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Задания</w:t>
            </w:r>
          </w:p>
        </w:tc>
      </w:tr>
      <w:tr w:rsidR="00CD7800" w:rsidRPr="00821BA8" w14:paraId="03AC5F32" w14:textId="77777777">
        <w:trPr>
          <w:jc w:val="center"/>
        </w:trPr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5B292" w14:textId="286C6582" w:rsidR="00CD7800" w:rsidRPr="00821BA8" w:rsidRDefault="00E97314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1 этап формирования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04423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  <w:highlight w:val="white"/>
              </w:rPr>
              <w:t>демонстрирует знание понятия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t>: опасность, </w:t>
            </w:r>
          </w:p>
          <w:p w14:paraId="7DC2B5EC" w14:textId="242A2A80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  <w:highlight w:val="white"/>
              </w:rPr>
              <w:t>пользуется правилом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t xml:space="preserve"> идентификации опасности, </w:t>
            </w:r>
          </w:p>
          <w:p w14:paraId="31CA1C51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  <w:highlight w:val="white"/>
              </w:rPr>
              <w:t xml:space="preserve">грамотно применяет </w:t>
            </w:r>
            <w:r w:rsidRPr="00E97314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</w:rPr>
              <w:t>алгоритмы</w:t>
            </w:r>
            <w:r w:rsidRPr="00E97314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 и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t>дентификации опасностей развития личности, заболеваний, на дорогах, в ЧС пожара, захвата заложников в общественном месте</w:t>
            </w:r>
          </w:p>
        </w:tc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AD1363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Дано: Фото перекрестка: на котором имеется пешеходный переход. Велосипедисту необходимо пересечь перекресток.</w:t>
            </w:r>
          </w:p>
          <w:p w14:paraId="57CD8D23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Требуется: установить опасности для велосипедиста, провести их классификацию по происхождению, выявить пространственную локализацию каждого источника, </w:t>
            </w:r>
            <w:proofErr w:type="gramStart"/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Выявить</w:t>
            </w:r>
            <w:proofErr w:type="gramEnd"/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 условия реализации опасного свойства источников опасностей различных видов. Выявить безопасный алгоритм</w:t>
            </w:r>
          </w:p>
        </w:tc>
      </w:tr>
      <w:tr w:rsidR="00CD7800" w:rsidRPr="00821BA8" w14:paraId="1C83D207" w14:textId="77777777">
        <w:trPr>
          <w:jc w:val="center"/>
        </w:trPr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CAEB9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2 этап формирования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57B377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  <w:highlight w:val="white"/>
              </w:rPr>
              <w:t>демонстрирует знание понятия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t>: риск</w:t>
            </w:r>
          </w:p>
          <w:p w14:paraId="408CC847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t> </w:t>
            </w: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  <w:highlight w:val="white"/>
              </w:rPr>
              <w:t>пользуется правилами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t xml:space="preserve"> оценки рисков</w:t>
            </w:r>
          </w:p>
          <w:p w14:paraId="73EC22EF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  <w:highlight w:val="white"/>
              </w:rPr>
              <w:t xml:space="preserve">грамотно применяет </w:t>
            </w: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</w:rPr>
              <w:t xml:space="preserve">алгоритмы 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t xml:space="preserve">оценки рисков развития личности, 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lastRenderedPageBreak/>
              <w:t>заболеваний, на дорогах, в ЧС пожара, захвата заложников</w:t>
            </w:r>
          </w:p>
        </w:tc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50E2E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lastRenderedPageBreak/>
              <w:t xml:space="preserve">На основе текста заметки </w:t>
            </w:r>
            <w:hyperlink r:id="rId11">
              <w:r w:rsidRPr="00821BA8">
                <w:rPr>
                  <w:rFonts w:ascii="OfficinaSansBookC" w:eastAsia="OfficinaSansBookC" w:hAnsi="OfficinaSansBookC" w:cs="OfficinaSansBookC"/>
                  <w:color w:val="0000FF"/>
                  <w:sz w:val="28"/>
                  <w:szCs w:val="28"/>
                  <w:u w:val="single"/>
                </w:rPr>
                <w:t>На велосипеде на работу: правила движения и риски (mail.ru)</w:t>
              </w:r>
            </w:hyperlink>
          </w:p>
          <w:p w14:paraId="6DFDCF27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1) Рассчитайте риск гибели/</w:t>
            </w:r>
            <w:proofErr w:type="spellStart"/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травмирования</w:t>
            </w:r>
            <w:proofErr w:type="spellEnd"/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велобайкера</w:t>
            </w:r>
            <w:proofErr w:type="spellEnd"/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 в ДТП</w:t>
            </w:r>
          </w:p>
          <w:p w14:paraId="3D010035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lastRenderedPageBreak/>
              <w:t xml:space="preserve">2) Спрогнозируйте сезон всплеска аварийности с участием </w:t>
            </w:r>
            <w:proofErr w:type="spellStart"/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велобайкера</w:t>
            </w:r>
            <w:proofErr w:type="spellEnd"/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 в 2023 году</w:t>
            </w:r>
          </w:p>
          <w:p w14:paraId="6A71C09A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3) Где тяжелее последствия аварий для </w:t>
            </w:r>
            <w:proofErr w:type="spellStart"/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велобайкера</w:t>
            </w:r>
            <w:proofErr w:type="spellEnd"/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: в населенном пункте или на трассе? Приведите аргументы</w:t>
            </w:r>
          </w:p>
          <w:p w14:paraId="28F6BB7F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Проект: Разработайте шкалу оценки риска на рабочем месте для тракториста</w:t>
            </w:r>
          </w:p>
        </w:tc>
      </w:tr>
      <w:tr w:rsidR="00CD7800" w:rsidRPr="00821BA8" w14:paraId="1D503B1A" w14:textId="77777777">
        <w:trPr>
          <w:jc w:val="center"/>
        </w:trPr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D16AF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lastRenderedPageBreak/>
              <w:t>3 этап формирования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BFDA1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  <w:highlight w:val="white"/>
              </w:rPr>
              <w:t>демонстрирует знание понятия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t>: защита от опасностей</w:t>
            </w:r>
          </w:p>
          <w:p w14:paraId="043E0353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t> </w:t>
            </w: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  <w:highlight w:val="white"/>
              </w:rPr>
              <w:t>пользуется правилом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t xml:space="preserve"> выбора мер защиты/минимизации рисков </w:t>
            </w:r>
          </w:p>
          <w:p w14:paraId="5A1247F7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  <w:highlight w:val="white"/>
              </w:rPr>
              <w:t xml:space="preserve">грамотно применяет </w:t>
            </w: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</w:rPr>
              <w:t xml:space="preserve">алгоритмы 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t>выбора мер защиты/минимизации рисков развития, заболевания, на дорогах, в ЧС пожара, захвата заложников</w:t>
            </w:r>
          </w:p>
        </w:tc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FAD25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Дано: Фото перекрестка: на котором имеется пешеходный переход. Велосипедисту необходимо пересечь перекресток.</w:t>
            </w:r>
          </w:p>
          <w:p w14:paraId="138212D3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Требуется: Предложить безопасный способ пересечения перекрестка велосипедистом.</w:t>
            </w:r>
          </w:p>
          <w:p w14:paraId="0018ECD7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Предложите алгоритм поведения коллег в случае выявления заболевшего вирусной инфекцией на рабочем месте</w:t>
            </w:r>
          </w:p>
          <w:p w14:paraId="5742B2D2" w14:textId="77777777" w:rsidR="00CD7800" w:rsidRPr="00821BA8" w:rsidRDefault="00CD7800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</w:p>
          <w:p w14:paraId="34D2FD67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u w:val="single"/>
              </w:rPr>
              <w:t>Презентация проектов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 “Разработка инструкции по пожарной  безопасности в учебной лаборатории, мастерской, на складе, рабочем месте (по выбору)”</w:t>
            </w:r>
          </w:p>
        </w:tc>
      </w:tr>
      <w:tr w:rsidR="00CD7800" w:rsidRPr="00821BA8" w14:paraId="7A692A1E" w14:textId="77777777">
        <w:trPr>
          <w:jc w:val="center"/>
        </w:trPr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F81064" w14:textId="77777777" w:rsidR="00CD7800" w:rsidRPr="00821BA8" w:rsidRDefault="00123DB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ОК.0</w:t>
            </w:r>
            <w:r w:rsidR="00BE16F3"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98BCB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Результативно </w:t>
            </w: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</w:rPr>
              <w:t xml:space="preserve">выполняет </w:t>
            </w: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  <w:highlight w:val="white"/>
              </w:rPr>
              <w:t>разработку мер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t xml:space="preserve"> по предупреждению и защите от вредных и опасных факторов среды 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избранным способом</w:t>
            </w:r>
          </w:p>
        </w:tc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4BED1" w14:textId="77777777" w:rsidR="00CD7800" w:rsidRPr="00821BA8" w:rsidRDefault="00CD7800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</w:tr>
      <w:tr w:rsidR="00CD7800" w:rsidRPr="00821BA8" w14:paraId="191794A2" w14:textId="77777777">
        <w:trPr>
          <w:jc w:val="center"/>
        </w:trPr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1CB11" w14:textId="6EB8E370" w:rsidR="00CD7800" w:rsidRPr="00821BA8" w:rsidRDefault="00E97314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1 этап формирования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822EB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  <w:highlight w:val="white"/>
              </w:rPr>
              <w:t>в ситуации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t xml:space="preserve"> природной автономии, дорожного 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lastRenderedPageBreak/>
              <w:t>движения, ЧС пожара и захвата заложников</w:t>
            </w:r>
          </w:p>
        </w:tc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05FBF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lastRenderedPageBreak/>
              <w:t xml:space="preserve">Найдите ошибки в инструкции к поведению при захвате 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lastRenderedPageBreak/>
              <w:t>заложников в общественном месте</w:t>
            </w:r>
          </w:p>
          <w:p w14:paraId="39A5FC14" w14:textId="77777777" w:rsidR="00CD7800" w:rsidRPr="00821BA8" w:rsidRDefault="00CD7800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  <w:p w14:paraId="2FC44F01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Дополните перечень средств оказания первой помощи при автономном существовании</w:t>
            </w:r>
          </w:p>
        </w:tc>
      </w:tr>
      <w:tr w:rsidR="00CD7800" w:rsidRPr="00821BA8" w14:paraId="75F04999" w14:textId="77777777">
        <w:trPr>
          <w:jc w:val="center"/>
        </w:trPr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DD854" w14:textId="28DB2382" w:rsidR="00CD7800" w:rsidRPr="00821BA8" w:rsidRDefault="00E97314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lastRenderedPageBreak/>
              <w:t>2 этап формирования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0E151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  <w:highlight w:val="white"/>
              </w:rPr>
              <w:t>в ситуациях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t>: на рабочем месте</w:t>
            </w:r>
          </w:p>
        </w:tc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088E3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Выберите из перечня средств индивидуальной защиты средства для газоэлектросварщика</w:t>
            </w:r>
          </w:p>
        </w:tc>
      </w:tr>
      <w:tr w:rsidR="00CD7800" w:rsidRPr="00821BA8" w14:paraId="4FF51553" w14:textId="77777777">
        <w:trPr>
          <w:jc w:val="center"/>
        </w:trPr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478B5" w14:textId="77777777" w:rsidR="00CD7800" w:rsidRPr="00821BA8" w:rsidRDefault="00123DB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О</w:t>
            </w:r>
            <w:r w:rsidR="00BE16F3"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К</w:t>
            </w:r>
            <w:r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.0</w:t>
            </w:r>
            <w:r w:rsidR="00BE16F3"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1</w:t>
            </w:r>
            <w:r w:rsidR="00E765AA"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770A0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В процессе выбора способа 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highlight w:val="white"/>
              </w:rPr>
              <w:t>по предупреждению и защите от вредных и опасных факторов среды</w:t>
            </w:r>
          </w:p>
        </w:tc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87ECB" w14:textId="77777777" w:rsidR="00CD7800" w:rsidRPr="00821BA8" w:rsidRDefault="00CD7800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</w:tr>
      <w:tr w:rsidR="00CD7800" w:rsidRPr="00821BA8" w14:paraId="09404F7B" w14:textId="77777777">
        <w:trPr>
          <w:jc w:val="center"/>
        </w:trPr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FFA5B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1 этап формирования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42970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</w:rPr>
              <w:t>использует поиск и анализ системы пригодных</w:t>
            </w: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  <w:highlight w:val="white"/>
              </w:rPr>
              <w:t xml:space="preserve"> </w:t>
            </w: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</w:rPr>
              <w:t>средств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 (понятий, правил, алгоритмов)</w:t>
            </w:r>
          </w:p>
          <w:p w14:paraId="18665FE4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</w:rPr>
              <w:t xml:space="preserve">объясняет их и достраивает за счет друг 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друга </w:t>
            </w:r>
          </w:p>
          <w:p w14:paraId="2A797C21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</w:rPr>
              <w:t>в ситуациях пожара, на дорогах, захвата заложников </w:t>
            </w:r>
          </w:p>
        </w:tc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BD0B6" w14:textId="77777777" w:rsidR="00CD7800" w:rsidRPr="00821BA8" w:rsidRDefault="00E765AA" w:rsidP="00D32CCA">
            <w:pPr>
              <w:spacing w:after="0" w:line="276" w:lineRule="auto"/>
              <w:ind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Дано: Общественное здание: фото музей/торговый центр/ вокзал, план эвакуации в данном здании. На плане обозначено ваше место нахождение и место появления дыма.</w:t>
            </w:r>
          </w:p>
          <w:p w14:paraId="21A29DFA" w14:textId="77777777" w:rsidR="00CD7800" w:rsidRPr="00821BA8" w:rsidRDefault="00E765AA" w:rsidP="00D32CCA">
            <w:pPr>
              <w:spacing w:after="0" w:line="276" w:lineRule="auto"/>
              <w:ind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Требуется: 1) Определить опасность. 2) Оценить риск ее реализации. 3) Сформулировать правило безопасного поведения. 4) Определить путь эвакуации способы защиты от воздействия опасных факторов пожара.</w:t>
            </w:r>
          </w:p>
          <w:p w14:paraId="76933AB6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u w:val="single"/>
              </w:rPr>
              <w:t>Презентация исследований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 «Анализ ситуации захвата заложников/пожара в общественном месте (реальный пример)»</w:t>
            </w:r>
          </w:p>
        </w:tc>
      </w:tr>
      <w:tr w:rsidR="00CD7800" w:rsidRPr="00821BA8" w14:paraId="18D7F39D" w14:textId="77777777">
        <w:trPr>
          <w:jc w:val="center"/>
        </w:trPr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5E2CD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2 этап формирования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A8007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</w:rPr>
              <w:t>использует поиск и анализ системы пригодных</w:t>
            </w: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  <w:highlight w:val="white"/>
              </w:rPr>
              <w:t xml:space="preserve"> </w:t>
            </w: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</w:rPr>
              <w:t>средств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 (понятий, правил, алгоритмов)</w:t>
            </w:r>
          </w:p>
          <w:p w14:paraId="561E772B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</w:rPr>
              <w:lastRenderedPageBreak/>
              <w:t xml:space="preserve">объясняет их и достраивает за счет друг 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друга </w:t>
            </w:r>
            <w:r w:rsidRPr="00821BA8">
              <w:rPr>
                <w:rFonts w:ascii="OfficinaSansBookC" w:eastAsia="OfficinaSansBookC" w:hAnsi="OfficinaSansBookC" w:cs="OfficinaSansBookC"/>
                <w:i/>
                <w:color w:val="000000"/>
                <w:sz w:val="28"/>
                <w:szCs w:val="28"/>
              </w:rPr>
              <w:t>в ситуациях на рабочем месте</w:t>
            </w:r>
          </w:p>
        </w:tc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E894E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  <w:u w:val="single"/>
              </w:rPr>
              <w:lastRenderedPageBreak/>
              <w:t>Презентация проектов:</w:t>
            </w:r>
          </w:p>
          <w:p w14:paraId="337669A0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Создание видеоролика с обзором ассортимента индивидуальных средств защиты на </w:t>
            </w: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lastRenderedPageBreak/>
              <w:t>стройплощадке на интернет-сайтах</w:t>
            </w:r>
          </w:p>
          <w:p w14:paraId="60BEF55E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Создание анимированной презентации с алгоритмом и правилами оказания первой помощи на производстве при различных видах вреда здоровью</w:t>
            </w:r>
          </w:p>
        </w:tc>
      </w:tr>
      <w:tr w:rsidR="00CD7800" w:rsidRPr="00821BA8" w14:paraId="08B34A2B" w14:textId="77777777">
        <w:trPr>
          <w:jc w:val="center"/>
        </w:trPr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9870F" w14:textId="05B7E602" w:rsidR="00CD7800" w:rsidRPr="00821BA8" w:rsidRDefault="00BE16F3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lastRenderedPageBreak/>
              <w:t>ОК</w:t>
            </w:r>
            <w:r w:rsidR="004B3C77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 xml:space="preserve"> </w:t>
            </w:r>
            <w:r w:rsidR="00123DBA"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0</w:t>
            </w:r>
            <w:r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F06B2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 xml:space="preserve">Самостоятельно выбирает и  мотивирует выбор индивидуальных заданий </w:t>
            </w:r>
          </w:p>
        </w:tc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08FA3" w14:textId="77777777" w:rsidR="00CD7800" w:rsidRPr="00821BA8" w:rsidRDefault="00CD7800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</w:tr>
      <w:tr w:rsidR="00CD7800" w:rsidRPr="00821BA8" w14:paraId="076FD6DF" w14:textId="77777777">
        <w:trPr>
          <w:jc w:val="center"/>
        </w:trPr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1011A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1 этап формирования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4261A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Проектов, исследований, творческих работ, исходя из понимания их вклада в личностное развитие </w:t>
            </w:r>
          </w:p>
        </w:tc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67D40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Демонстрировать свою дорожную карту с целями и заданиями по основному содержанию</w:t>
            </w:r>
          </w:p>
        </w:tc>
      </w:tr>
      <w:tr w:rsidR="00CD7800" w:rsidRPr="00821BA8" w14:paraId="0CC06F9D" w14:textId="77777777">
        <w:trPr>
          <w:jc w:val="center"/>
        </w:trPr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2DB96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color w:val="000000"/>
                <w:sz w:val="28"/>
                <w:szCs w:val="28"/>
              </w:rPr>
              <w:t>2 этап формирования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EFAA2" w14:textId="77777777" w:rsidR="00CD7800" w:rsidRPr="00821BA8" w:rsidRDefault="00E765AA" w:rsidP="00D32CCA">
            <w:pPr>
              <w:spacing w:after="0" w:line="276" w:lineRule="auto"/>
              <w:ind w:left="57" w:right="57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Проектов, исследований, творческих работ  прикладного и профильного характера, исходя из понимания их вклада в подготовку к профессии</w:t>
            </w:r>
          </w:p>
        </w:tc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1FD55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Демонстрировать  свою дорожную карту с целями и заданиями по прикладному содержанию</w:t>
            </w:r>
          </w:p>
        </w:tc>
      </w:tr>
      <w:tr w:rsidR="00CD7800" w:rsidRPr="00821BA8" w14:paraId="7ECABB94" w14:textId="77777777">
        <w:trPr>
          <w:jc w:val="center"/>
        </w:trPr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68352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i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i/>
                <w:color w:val="000000"/>
                <w:sz w:val="28"/>
                <w:szCs w:val="28"/>
              </w:rPr>
              <w:t>ПК</w:t>
            </w:r>
            <w:r w:rsidR="00123DBA" w:rsidRPr="00821BA8">
              <w:rPr>
                <w:rFonts w:ascii="OfficinaSansBookC" w:eastAsia="OfficinaSansBookC" w:hAnsi="OfficinaSansBookC" w:cs="OfficinaSansBookC"/>
                <w:b/>
                <w:i/>
                <w:color w:val="000000"/>
                <w:sz w:val="28"/>
                <w:szCs w:val="28"/>
              </w:rPr>
              <w:t>…</w:t>
            </w:r>
          </w:p>
        </w:tc>
        <w:tc>
          <w:tcPr>
            <w:tcW w:w="3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8BDDA" w14:textId="77777777" w:rsidR="00CD7800" w:rsidRPr="00821BA8" w:rsidRDefault="00CD7800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  <w:tc>
          <w:tcPr>
            <w:tcW w:w="4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81E9A" w14:textId="77777777" w:rsidR="00CD7800" w:rsidRPr="00821BA8" w:rsidRDefault="00CD7800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</w:p>
        </w:tc>
      </w:tr>
    </w:tbl>
    <w:p w14:paraId="428B2177" w14:textId="77777777" w:rsidR="00CD7800" w:rsidRPr="00821BA8" w:rsidRDefault="00CD7800" w:rsidP="00D32CCA">
      <w:pPr>
        <w:spacing w:after="0" w:line="276" w:lineRule="auto"/>
        <w:jc w:val="center"/>
        <w:rPr>
          <w:rFonts w:ascii="OfficinaSansBookC" w:eastAsia="OfficinaSansBookC" w:hAnsi="OfficinaSansBookC" w:cs="OfficinaSansBookC"/>
          <w:sz w:val="28"/>
          <w:szCs w:val="28"/>
        </w:rPr>
      </w:pPr>
    </w:p>
    <w:p w14:paraId="6E8FA014" w14:textId="77777777" w:rsidR="00CD7800" w:rsidRPr="00821BA8" w:rsidRDefault="00CD7800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16FD14E8" w14:textId="77777777" w:rsidR="00CD7800" w:rsidRPr="00821BA8" w:rsidRDefault="00E765AA" w:rsidP="00D32CCA">
      <w:pPr>
        <w:spacing w:after="0" w:line="276" w:lineRule="auto"/>
        <w:jc w:val="both"/>
        <w:rPr>
          <w:rFonts w:ascii="OfficinaSansBookC" w:eastAsia="OfficinaSansBookC" w:hAnsi="OfficinaSansBookC" w:cs="OfficinaSansBookC"/>
          <w:b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 xml:space="preserve">Тест с ответами и формируемыми </w:t>
      </w:r>
      <w:r w:rsidR="00123DBA"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дисциплинарными (</w:t>
      </w: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предметными</w:t>
      </w:r>
      <w:r w:rsidR="00123DBA"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)</w:t>
      </w: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 xml:space="preserve"> результатами:</w:t>
      </w:r>
    </w:p>
    <w:p w14:paraId="0617C2A7" w14:textId="77777777" w:rsidR="00CD7800" w:rsidRPr="00821BA8" w:rsidRDefault="00CD7800" w:rsidP="00D32CCA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tbl>
      <w:tblPr>
        <w:tblStyle w:val="af7"/>
        <w:tblW w:w="95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132"/>
        <w:gridCol w:w="1681"/>
        <w:gridCol w:w="742"/>
      </w:tblGrid>
      <w:tr w:rsidR="00CD7800" w:rsidRPr="00821BA8" w14:paraId="114D0C08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34740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Вопрос теста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14023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Предметный результат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6490C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Ответ</w:t>
            </w:r>
          </w:p>
        </w:tc>
      </w:tr>
      <w:tr w:rsidR="00CD7800" w:rsidRPr="00821BA8" w14:paraId="60A07594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D34AFF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1. Безопасность — это состояние человека, при котором:</w:t>
            </w:r>
          </w:p>
          <w:p w14:paraId="6BF10C66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a) С определенной вероятностью исключено проявление опасностей;</w:t>
            </w:r>
          </w:p>
          <w:p w14:paraId="19759740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б) Полностью исключено проявление всех опасностей;</w:t>
            </w:r>
          </w:p>
          <w:p w14:paraId="4F381ED5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Полностью исключено проявление отдельных опасностей.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3AE24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ПРб.01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C6FF9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</w:t>
            </w:r>
          </w:p>
        </w:tc>
      </w:tr>
      <w:tr w:rsidR="00CD7800" w:rsidRPr="00821BA8" w14:paraId="12BD530D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B8B9B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>2. К социально опасным явлениям относят:</w:t>
            </w:r>
          </w:p>
          <w:p w14:paraId="49B76ECF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А) терроризм, мошенничество, взрыв бытового газа</w:t>
            </w:r>
          </w:p>
          <w:p w14:paraId="1D22C934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Б) бандитизм, пожар, массовые беспорядки</w:t>
            </w:r>
          </w:p>
          <w:p w14:paraId="5A8D86BD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наркомания, воровство, экстремизм</w:t>
            </w:r>
          </w:p>
          <w:p w14:paraId="0276D901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Г) преступления, автономия в природе, алкоголизм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FB4C3" w14:textId="77777777" w:rsidR="00CD7800" w:rsidRPr="00821BA8" w:rsidRDefault="00BE16F3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ПРб.06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6558F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</w:t>
            </w:r>
          </w:p>
        </w:tc>
      </w:tr>
      <w:tr w:rsidR="00CD7800" w:rsidRPr="00821BA8" w14:paraId="5BA894C2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D632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3. Каковы опасные факторы пожара?</w:t>
            </w:r>
          </w:p>
          <w:p w14:paraId="0750DFAF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А) Повышенная температура, задымление, изменение состава газовой среды, пламя, искры, токсичные продукты горения и термического разложения, пониженная концентрация кислорода.</w:t>
            </w:r>
          </w:p>
          <w:p w14:paraId="44A1F3CC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Б) Потеря ориентации в пространстве, задымление, искры, открытое пламя</w:t>
            </w:r>
          </w:p>
          <w:p w14:paraId="1412ADEE" w14:textId="77777777" w:rsidR="00CD7800" w:rsidRPr="00821BA8" w:rsidRDefault="00E765AA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Открытое пламя, шум, дез ориентация в пространстве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74E9E" w14:textId="77777777" w:rsidR="00CD7800" w:rsidRPr="00821BA8" w:rsidRDefault="00BE16F3" w:rsidP="00D32CCA">
            <w:pP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ПРб.08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FBDFE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</w:t>
            </w:r>
          </w:p>
        </w:tc>
      </w:tr>
      <w:tr w:rsidR="00CD7800" w:rsidRPr="00821BA8" w14:paraId="57A6C41F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FCE5C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4. Шум, вибрация, электромагнитное излучение являются:</w:t>
            </w:r>
          </w:p>
          <w:p w14:paraId="0F7C913E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a) Химическими опасными факторами;</w:t>
            </w:r>
          </w:p>
          <w:p w14:paraId="38DCA7B4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б). Психофизиологическими опасными факторами.</w:t>
            </w:r>
          </w:p>
          <w:p w14:paraId="041A765E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Физическими опасными факторами;</w:t>
            </w:r>
          </w:p>
          <w:p w14:paraId="063B9CB0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г) Механическими опасными факторами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6C9AE" w14:textId="77777777" w:rsidR="00CD7800" w:rsidRPr="00821BA8" w:rsidRDefault="00BE16F3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ПРб.0</w:t>
            </w:r>
            <w:r w:rsidR="0007599F"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3E577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</w:t>
            </w:r>
          </w:p>
        </w:tc>
      </w:tr>
      <w:tr w:rsidR="00CD7800" w:rsidRPr="00821BA8" w14:paraId="6FF40D27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BEB473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5. К психическим свойствам личности относятся:</w:t>
            </w:r>
          </w:p>
          <w:p w14:paraId="361D7BCA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а) характер, темперамент, моральные качества</w:t>
            </w:r>
          </w:p>
          <w:p w14:paraId="2422D052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б) память, воображение, мышление</w:t>
            </w:r>
          </w:p>
          <w:p w14:paraId="669EAEC1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рассеянность, резкость, грубость</w:t>
            </w:r>
          </w:p>
          <w:p w14:paraId="70A32190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г) характер, память, мышление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B9064" w14:textId="77777777" w:rsidR="00CD7800" w:rsidRPr="00821BA8" w:rsidRDefault="0007599F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Прб.05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F2891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</w:t>
            </w:r>
          </w:p>
        </w:tc>
      </w:tr>
      <w:tr w:rsidR="00CD7800" w:rsidRPr="00821BA8" w14:paraId="2390598B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98024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6. Опасными факторами пожара являются:</w:t>
            </w:r>
          </w:p>
          <w:p w14:paraId="01A59902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а) Пламя, искры и тепловой поток; снижение видимости в дыму</w:t>
            </w:r>
          </w:p>
          <w:p w14:paraId="48EB907C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б) Снижение концентрации кислорода в воздухе; повышение температуры окружающей среды; вероятный взрыв</w:t>
            </w:r>
          </w:p>
          <w:p w14:paraId="1012B136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Повышенная концентрация отравляющих продуктов горения и термического разложения; пламя, искры и тепловой поток; снижение видимости в дыму; снижение концентрации кислорода в воздухе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52CC6" w14:textId="77777777" w:rsidR="00CD7800" w:rsidRPr="00821BA8" w:rsidRDefault="0007599F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ПРб.08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37EB3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</w:t>
            </w:r>
          </w:p>
        </w:tc>
      </w:tr>
      <w:tr w:rsidR="00CD7800" w:rsidRPr="00821BA8" w14:paraId="1BBB2D49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7EC08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7. Причинами переутомления являются:</w:t>
            </w:r>
          </w:p>
          <w:p w14:paraId="57B6D422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а) продолжительный сон и отдых;</w:t>
            </w:r>
          </w:p>
          <w:p w14:paraId="1BF5057A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>б) неправильная организация труда и чрезмерная умственная нагрузка;</w:t>
            </w:r>
          </w:p>
          <w:p w14:paraId="21DFED18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отказ от завтрака в течение недели;</w:t>
            </w:r>
          </w:p>
          <w:p w14:paraId="2697680B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г) отсутствие прогулок долгое время.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F3BED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>ПР</w:t>
            </w:r>
            <w:r w:rsidR="0007599F"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б.05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AA2FA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</w:t>
            </w:r>
          </w:p>
        </w:tc>
      </w:tr>
      <w:tr w:rsidR="00CD7800" w:rsidRPr="00821BA8" w14:paraId="4E6146C9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50289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>8. Назовите методы террористов:</w:t>
            </w:r>
          </w:p>
          <w:p w14:paraId="7EFF4ABC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а) обещание материальных благ и льгот населению</w:t>
            </w:r>
          </w:p>
          <w:p w14:paraId="22E31000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б) взрывы и поджоги мест массового нахождения людей, захват больниц, роддомов и др.</w:t>
            </w:r>
          </w:p>
          <w:p w14:paraId="7BE993A8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правовое урегулирование проблемных ситуаций</w:t>
            </w:r>
          </w:p>
          <w:p w14:paraId="4AD2950F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г) демонстрация катастрофических результатов террора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D3233" w14:textId="77777777" w:rsidR="00CD7800" w:rsidRPr="00821BA8" w:rsidRDefault="0007599F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ПРб.09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B8886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Б, Г</w:t>
            </w:r>
          </w:p>
        </w:tc>
      </w:tr>
      <w:tr w:rsidR="00CD7800" w:rsidRPr="00821BA8" w14:paraId="1A8C9344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55927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9. Признаки опасности:</w:t>
            </w:r>
          </w:p>
          <w:p w14:paraId="6D99CF42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 xml:space="preserve">а) </w:t>
            </w:r>
            <w:proofErr w:type="spellStart"/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Многопричинность</w:t>
            </w:r>
            <w:proofErr w:type="spellEnd"/>
          </w:p>
          <w:p w14:paraId="40B1099E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б) Возможность нанесения вреда здоровью;</w:t>
            </w:r>
          </w:p>
          <w:p w14:paraId="62CAC8F0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Чувство страха</w:t>
            </w:r>
          </w:p>
          <w:p w14:paraId="188B9786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г) Защитный рефлекс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0BE94" w14:textId="77777777" w:rsidR="00CD7800" w:rsidRPr="00821BA8" w:rsidRDefault="0007599F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ПРб.02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C17DE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</w:t>
            </w:r>
          </w:p>
        </w:tc>
      </w:tr>
      <w:tr w:rsidR="00CD7800" w:rsidRPr="00821BA8" w14:paraId="01841536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A5599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10. Эвакуационный выход это- …</w:t>
            </w:r>
          </w:p>
          <w:p w14:paraId="27B28369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а) Выход, ведущий на путь эвакуации, непосредственно наружу или в безопасную зону.</w:t>
            </w:r>
          </w:p>
          <w:p w14:paraId="066808CC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б) Выход для эвакуации персонала</w:t>
            </w:r>
          </w:p>
          <w:p w14:paraId="60262FAE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Выход ведущий из помещения наружу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0218B" w14:textId="77777777" w:rsidR="00CD7800" w:rsidRPr="00821BA8" w:rsidRDefault="0007599F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ПРб.11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3AA97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</w:t>
            </w:r>
          </w:p>
        </w:tc>
      </w:tr>
      <w:tr w:rsidR="00CD7800" w:rsidRPr="00821BA8" w14:paraId="70CC90AE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E6E7E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11. В задымленном помещении отыскивать пострадавших необходимо: </w:t>
            </w:r>
          </w:p>
          <w:p w14:paraId="6751A240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а) в вертикальном положении; </w:t>
            </w:r>
          </w:p>
          <w:p w14:paraId="41CA6BAF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б) ползком или пригнувшись; </w:t>
            </w:r>
          </w:p>
          <w:p w14:paraId="0D91EAC6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накрывшись с головой мокрой плотной тканью; </w:t>
            </w:r>
          </w:p>
          <w:p w14:paraId="31E86B5F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г) зигзагообразно, от угла к углу; </w:t>
            </w:r>
          </w:p>
          <w:p w14:paraId="3C6BF341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д) в гражданском противогазе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5FD2FE" w14:textId="77777777" w:rsidR="00CD7800" w:rsidRPr="00821BA8" w:rsidRDefault="0007599F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ПРб.02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E0D9A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Б, В</w:t>
            </w:r>
          </w:p>
        </w:tc>
      </w:tr>
      <w:tr w:rsidR="00CD7800" w:rsidRPr="00821BA8" w14:paraId="4D3C51EA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744D7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12. Выберите причину социальных опасностей:</w:t>
            </w:r>
          </w:p>
          <w:p w14:paraId="4778E005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а) ненависть</w:t>
            </w:r>
          </w:p>
          <w:p w14:paraId="0336F9A9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б) социально-экономические процессы в обществе</w:t>
            </w:r>
          </w:p>
          <w:p w14:paraId="6F1473B3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зависть</w:t>
            </w:r>
          </w:p>
          <w:p w14:paraId="7EA799C7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г) межклассовое неравенство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372E2" w14:textId="77777777" w:rsidR="00CD7800" w:rsidRPr="00821BA8" w:rsidRDefault="0007599F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Прб.06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B313A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</w:t>
            </w:r>
          </w:p>
        </w:tc>
      </w:tr>
      <w:tr w:rsidR="00CD7800" w:rsidRPr="00821BA8" w14:paraId="1F9E40C0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F61AA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13. Фактор, который не оказывает влияние на здоровье человека:</w:t>
            </w:r>
          </w:p>
          <w:p w14:paraId="34F28090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а) наследственность</w:t>
            </w:r>
          </w:p>
          <w:p w14:paraId="563AEAEE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lastRenderedPageBreak/>
              <w:t>б) экологическая обстановка</w:t>
            </w:r>
          </w:p>
          <w:p w14:paraId="2D538567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в) уровень развития науки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18B31" w14:textId="77777777" w:rsidR="00CD7800" w:rsidRPr="00821BA8" w:rsidRDefault="0007599F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>Прб.05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5E1A5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</w:t>
            </w:r>
          </w:p>
        </w:tc>
      </w:tr>
      <w:tr w:rsidR="00CD7800" w:rsidRPr="00821BA8" w14:paraId="54A43978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26B602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lastRenderedPageBreak/>
              <w:t>14. При катании на роликовой доске или роликах в целях безопасности:</w:t>
            </w:r>
          </w:p>
          <w:p w14:paraId="09211D4F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а) наденете только шлем;</w:t>
            </w:r>
          </w:p>
          <w:p w14:paraId="566E041D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б) наденете только наколенники и налокотники;</w:t>
            </w:r>
          </w:p>
          <w:p w14:paraId="55A0B103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в) наденете шлем, наколенники и налокотники;</w:t>
            </w:r>
          </w:p>
          <w:p w14:paraId="10B3B030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г) ничего надевать не будете.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ACAB9" w14:textId="77777777" w:rsidR="00CD7800" w:rsidRPr="00821BA8" w:rsidRDefault="0007599F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ПРб.03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FF844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</w:t>
            </w:r>
          </w:p>
        </w:tc>
      </w:tr>
      <w:tr w:rsidR="00CD7800" w:rsidRPr="00821BA8" w14:paraId="67D720E6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D98AB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15. Что такое двигательная активность? </w:t>
            </w:r>
          </w:p>
          <w:p w14:paraId="4516BD6D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а) активность, направленная на достижение высоких результатов в профессиональном спорте;</w:t>
            </w:r>
          </w:p>
          <w:p w14:paraId="146DC841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б) прописанные в учебной программе нормативы по физ. культуре;</w:t>
            </w:r>
          </w:p>
          <w:p w14:paraId="52A82E4B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в) чередование занятий спортом и отдыха;</w:t>
            </w:r>
          </w:p>
          <w:p w14:paraId="1904D46E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г) любая мышечная активность, позволяющая поддерживать хорошую физическую форму, улучшить самочувствие и укрепить здоровье.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649FD" w14:textId="77777777" w:rsidR="00CD7800" w:rsidRPr="00821BA8" w:rsidRDefault="0007599F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ПРб.05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15A6F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Г</w:t>
            </w:r>
          </w:p>
        </w:tc>
      </w:tr>
      <w:tr w:rsidR="00CD7800" w:rsidRPr="00821BA8" w14:paraId="2EFF5D77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609D2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16. Военная служба исполняется гражданами:</w:t>
            </w:r>
          </w:p>
          <w:p w14:paraId="3F839734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а) только в Вооруженных Силах РФ</w:t>
            </w:r>
          </w:p>
          <w:p w14:paraId="364C7E88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б) в Вооруженных Силах РФ, пограничных войсках Федеральной пограничной службы РФ и в войсках гражданской обороны</w:t>
            </w:r>
          </w:p>
          <w:p w14:paraId="2F9EFCAD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в Вооруженных Силах РФ, других войсках, органах и воинских формирований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04774" w14:textId="77777777" w:rsidR="00CD7800" w:rsidRPr="00821BA8" w:rsidRDefault="0007599F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ПРб.10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1CF01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</w:t>
            </w:r>
          </w:p>
        </w:tc>
      </w:tr>
      <w:tr w:rsidR="00CD7800" w:rsidRPr="00821BA8" w14:paraId="47C5BD3E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1663D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17. Первичный учет призывников и военнообязанных, проживающих на территории, где нет военкоматов, возложен на</w:t>
            </w:r>
          </w:p>
          <w:p w14:paraId="51ABFAFD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а) специальное уполномоченное лицо от воинского подразделения, расположенного в регионе</w:t>
            </w:r>
          </w:p>
          <w:p w14:paraId="4DC8AB07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б) заместителя руководителя органа местного самоуправления</w:t>
            </w:r>
          </w:p>
          <w:p w14:paraId="265613B2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органы местного самоуправления поселений и городских округов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E5992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ПРб.10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FF21F0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</w:t>
            </w:r>
          </w:p>
        </w:tc>
      </w:tr>
      <w:tr w:rsidR="00CD7800" w:rsidRPr="00821BA8" w14:paraId="3C8CADF2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9D130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18. В соответствии с Федеральным законом «О воинской обязанности и военной службе» первоначальная постановка на учет граждан мужского пола осуществляется</w:t>
            </w:r>
          </w:p>
          <w:p w14:paraId="15DAD3DD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>а) в период с 1 января по 31 марта в год достижения гражданами возраста 17 лет</w:t>
            </w:r>
          </w:p>
          <w:p w14:paraId="06FE8C52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б) в период с 1 июня по 30 августа в год достижения гражданами возраста 16 лет</w:t>
            </w:r>
          </w:p>
          <w:p w14:paraId="6E59E0C1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в период с 1 сентября по 30 ноября в год достижения гражданами возраста 18 лет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04A72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>ПРб.10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4B47B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</w:t>
            </w:r>
          </w:p>
        </w:tc>
      </w:tr>
      <w:tr w:rsidR="00CD7800" w:rsidRPr="00821BA8" w14:paraId="05E183F1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9FFE4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lastRenderedPageBreak/>
              <w:t>19. Заключение по результатам освидетельствования категории «В» означает</w:t>
            </w:r>
          </w:p>
          <w:p w14:paraId="40DACC02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А) годен к военной службе</w:t>
            </w:r>
          </w:p>
          <w:p w14:paraId="24D13E12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Б) временно не годен к военной службе</w:t>
            </w:r>
          </w:p>
          <w:p w14:paraId="0A470E1C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ограниченно годен к военной службе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50C48" w14:textId="77777777" w:rsidR="00CD7800" w:rsidRPr="00821BA8" w:rsidRDefault="0007599F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ПРб.10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50444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</w:t>
            </w:r>
          </w:p>
        </w:tc>
      </w:tr>
      <w:tr w:rsidR="00CD7800" w:rsidRPr="00821BA8" w14:paraId="0B79D66E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F62EF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20. Составная часть воинской обязанности граждан РФ, которая заключается в специальном учете всех граждан, подлежащих призыву на военную службу, и военнообязанных по месту жительства, — это</w:t>
            </w:r>
          </w:p>
          <w:p w14:paraId="12D32F03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а) воинский контроль</w:t>
            </w:r>
          </w:p>
          <w:p w14:paraId="4ABF44CE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б) воинский учет</w:t>
            </w:r>
          </w:p>
          <w:p w14:paraId="26BF6DF3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в) учет военнослужащих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9D853" w14:textId="77777777" w:rsidR="00CD7800" w:rsidRPr="00821BA8" w:rsidRDefault="0007599F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ПРб.10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CA1D8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Б</w:t>
            </w:r>
          </w:p>
        </w:tc>
      </w:tr>
      <w:tr w:rsidR="00CD7800" w:rsidRPr="00821BA8" w14:paraId="58F7A5C0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3F035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sz w:val="28"/>
                <w:szCs w:val="28"/>
                <w:highlight w:val="white"/>
              </w:rPr>
              <w:t>21. Что такое гипоксия?</w:t>
            </w:r>
          </w:p>
          <w:p w14:paraId="69C30E92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а) кислородное голодание;</w:t>
            </w:r>
          </w:p>
          <w:p w14:paraId="7B12F7C3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б) обезвоживание организма;</w:t>
            </w:r>
          </w:p>
          <w:p w14:paraId="21B7F64B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в) перегрев организма;</w:t>
            </w:r>
          </w:p>
          <w:p w14:paraId="297057DD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г) охлаждение организма;</w:t>
            </w:r>
          </w:p>
          <w:p w14:paraId="55E7911A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д) тепловое облучение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667CA" w14:textId="77777777" w:rsidR="00CD7800" w:rsidRPr="00821BA8" w:rsidRDefault="0007599F" w:rsidP="00D32CCA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ПРб.05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885F4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</w:t>
            </w:r>
          </w:p>
        </w:tc>
      </w:tr>
      <w:tr w:rsidR="00CD7800" w:rsidRPr="00821BA8" w14:paraId="35BDCBAE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E94DC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sz w:val="28"/>
                <w:szCs w:val="28"/>
                <w:highlight w:val="white"/>
              </w:rPr>
              <w:t>22. Как остановить обильное венозное кровотечение?</w:t>
            </w:r>
          </w:p>
          <w:p w14:paraId="71C19B27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а) наложить давящую повязку;</w:t>
            </w:r>
          </w:p>
          <w:p w14:paraId="2B6A2234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б) наложить жгут;</w:t>
            </w:r>
          </w:p>
          <w:p w14:paraId="21AEE242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в) обработать рану спиртом и закрыть стерильной салфеткой;</w:t>
            </w:r>
          </w:p>
          <w:p w14:paraId="4D2ACEC0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г) продезинфицировать спиртом и обработать йодом;</w:t>
            </w:r>
          </w:p>
          <w:p w14:paraId="7E4A6E3E" w14:textId="7A608ACE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д) посыпа</w:t>
            </w:r>
            <w:r w:rsidR="00D32CCA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ть солью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744034" w14:textId="77777777" w:rsidR="00CD7800" w:rsidRPr="00821BA8" w:rsidRDefault="0007599F" w:rsidP="00D32CCA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ПРб.05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FD225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А</w:t>
            </w:r>
          </w:p>
        </w:tc>
      </w:tr>
      <w:tr w:rsidR="00CD7800" w:rsidRPr="00821BA8" w14:paraId="66FB51F5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B9DF7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sz w:val="28"/>
                <w:szCs w:val="28"/>
                <w:highlight w:val="white"/>
              </w:rPr>
              <w:t>23. При ранении кровь течет непрерывной струей. Это кровотечение  </w:t>
            </w:r>
          </w:p>
          <w:p w14:paraId="0327D8B6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а) паренхиматозное</w:t>
            </w:r>
          </w:p>
          <w:p w14:paraId="2AB178A3" w14:textId="067C5D2C" w:rsidR="00CD7800" w:rsidRPr="00821BA8" w:rsidRDefault="00D32CC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б) венозное</w:t>
            </w:r>
          </w:p>
          <w:p w14:paraId="756DD9BC" w14:textId="22E1E8D6" w:rsidR="00CD7800" w:rsidRPr="00821BA8" w:rsidRDefault="00D32CC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в) капиллярное</w:t>
            </w:r>
          </w:p>
          <w:p w14:paraId="1246EDF2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lastRenderedPageBreak/>
              <w:t>г) артериальное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31F13" w14:textId="77777777" w:rsidR="00CD7800" w:rsidRPr="00821BA8" w:rsidRDefault="0007599F" w:rsidP="00D32CCA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lastRenderedPageBreak/>
              <w:t>ПРб.05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C04A7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Г</w:t>
            </w:r>
          </w:p>
        </w:tc>
      </w:tr>
      <w:tr w:rsidR="00CD7800" w:rsidRPr="00821BA8" w14:paraId="50FB7B61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4154B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ind w:right="80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sz w:val="28"/>
                <w:szCs w:val="28"/>
                <w:highlight w:val="white"/>
              </w:rPr>
              <w:lastRenderedPageBreak/>
              <w:t>24. Самым надежным способом остановки кровотечения в случае повреждения крупных артериальных сосудов рук и ног является:</w:t>
            </w:r>
          </w:p>
          <w:p w14:paraId="3031D0AA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а) наложение давящей повязки;</w:t>
            </w:r>
          </w:p>
          <w:p w14:paraId="021ECB40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б) пальцевое прижатие;</w:t>
            </w:r>
          </w:p>
          <w:p w14:paraId="72680048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в) максимальное сгибание конечности;</w:t>
            </w:r>
          </w:p>
          <w:p w14:paraId="1ADFC68B" w14:textId="1ED45255" w:rsidR="00CD7800" w:rsidRPr="00821BA8" w:rsidRDefault="00D32CC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г) наложение жгута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07AC5" w14:textId="77777777" w:rsidR="00CD7800" w:rsidRPr="00821BA8" w:rsidRDefault="0007599F" w:rsidP="00D32CCA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ПРб.05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29AD9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Г</w:t>
            </w:r>
          </w:p>
        </w:tc>
      </w:tr>
      <w:tr w:rsidR="00CD7800" w:rsidRPr="00821BA8" w14:paraId="24E10572" w14:textId="77777777">
        <w:tc>
          <w:tcPr>
            <w:tcW w:w="7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91E84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b/>
                <w:sz w:val="28"/>
                <w:szCs w:val="28"/>
                <w:highlight w:val="white"/>
              </w:rPr>
              <w:t>25. Как правильно выбрать место наложения кровоостанавливающего жгута при артериальном кровотечении?</w:t>
            </w:r>
          </w:p>
          <w:p w14:paraId="0AD48579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а) наложить жгут на обработанную рану;</w:t>
            </w:r>
          </w:p>
          <w:p w14:paraId="16112C6E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б) выше раны на 10-15 см;</w:t>
            </w:r>
          </w:p>
          <w:p w14:paraId="2BE237A7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в) на 15-20 см ниже раны;</w:t>
            </w:r>
          </w:p>
          <w:p w14:paraId="207DC448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г) на 20-25 см ниже раны;</w:t>
            </w:r>
          </w:p>
          <w:p w14:paraId="13DFC3FE" w14:textId="77777777" w:rsidR="00CD7800" w:rsidRPr="00821BA8" w:rsidRDefault="00E765AA" w:rsidP="00D32CCA">
            <w:pPr>
              <w:shd w:val="clear" w:color="auto" w:fill="FFFFFF"/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д) ниже раны на 30 см</w:t>
            </w:r>
          </w:p>
        </w:tc>
        <w:tc>
          <w:tcPr>
            <w:tcW w:w="16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EA5D8" w14:textId="77777777" w:rsidR="00CD7800" w:rsidRPr="00821BA8" w:rsidRDefault="0007599F" w:rsidP="00D32CCA">
            <w:pPr>
              <w:shd w:val="clear" w:color="auto" w:fill="FFFFFF"/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  <w:highlight w:val="white"/>
              </w:rPr>
              <w:t>ПРб.05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CF648" w14:textId="77777777" w:rsidR="00CD7800" w:rsidRPr="00821BA8" w:rsidRDefault="00E765AA" w:rsidP="00D32CCA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sz w:val="28"/>
                <w:szCs w:val="28"/>
              </w:rPr>
              <w:t>Г</w:t>
            </w:r>
          </w:p>
        </w:tc>
      </w:tr>
    </w:tbl>
    <w:p w14:paraId="679A9F5C" w14:textId="77777777" w:rsidR="00CD7800" w:rsidRPr="00821BA8" w:rsidRDefault="00E765AA" w:rsidP="00821BA8">
      <w:pPr>
        <w:spacing w:after="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hAnsi="OfficinaSansBookC"/>
          <w:sz w:val="28"/>
          <w:szCs w:val="28"/>
        </w:rPr>
        <w:br w:type="page"/>
      </w:r>
    </w:p>
    <w:p w14:paraId="31E0680F" w14:textId="77777777" w:rsidR="00123DBA" w:rsidRPr="00EB4CE0" w:rsidRDefault="00123DBA" w:rsidP="00EB4CE0">
      <w:pPr>
        <w:pStyle w:val="1"/>
        <w:jc w:val="center"/>
        <w:rPr>
          <w:rFonts w:ascii="OfficinaSansBookC" w:eastAsia="OfficinaSansBookC" w:hAnsi="OfficinaSansBookC"/>
          <w:b/>
          <w:bCs/>
          <w:color w:val="auto"/>
          <w:sz w:val="28"/>
          <w:szCs w:val="28"/>
        </w:rPr>
      </w:pPr>
      <w:bookmarkStart w:id="4" w:name="_Toc125035078"/>
      <w:r w:rsidRPr="00EB4CE0">
        <w:rPr>
          <w:rFonts w:ascii="OfficinaSansBookC" w:eastAsia="OfficinaSansBookC" w:hAnsi="OfficinaSansBookC"/>
          <w:b/>
          <w:bCs/>
          <w:color w:val="auto"/>
          <w:sz w:val="28"/>
          <w:szCs w:val="28"/>
        </w:rPr>
        <w:lastRenderedPageBreak/>
        <w:t xml:space="preserve">4. </w:t>
      </w:r>
      <w:r w:rsidR="00C338F0" w:rsidRPr="00EB4CE0">
        <w:rPr>
          <w:rFonts w:ascii="OfficinaSansBookC" w:eastAsia="OfficinaSansBookC" w:hAnsi="OfficinaSansBookC"/>
          <w:b/>
          <w:bCs/>
          <w:color w:val="auto"/>
          <w:sz w:val="28"/>
          <w:szCs w:val="28"/>
        </w:rPr>
        <w:t xml:space="preserve">Примерный фонд оценочных средств </w:t>
      </w:r>
      <w:r w:rsidRPr="00EB4CE0">
        <w:rPr>
          <w:rFonts w:ascii="OfficinaSansBookC" w:eastAsia="OfficinaSansBookC" w:hAnsi="OfficinaSansBookC"/>
          <w:b/>
          <w:bCs/>
          <w:color w:val="auto"/>
          <w:sz w:val="28"/>
          <w:szCs w:val="28"/>
        </w:rPr>
        <w:t>для промежуточной аттестации</w:t>
      </w:r>
      <w:bookmarkEnd w:id="4"/>
    </w:p>
    <w:p w14:paraId="0904E6E9" w14:textId="77777777" w:rsidR="00123DBA" w:rsidRPr="00821BA8" w:rsidRDefault="00123DBA" w:rsidP="00821BA8">
      <w:pPr>
        <w:spacing w:after="0"/>
        <w:rPr>
          <w:rFonts w:ascii="OfficinaSansBookC" w:hAnsi="OfficinaSansBookC"/>
          <w:sz w:val="28"/>
          <w:szCs w:val="28"/>
        </w:rPr>
      </w:pPr>
    </w:p>
    <w:p w14:paraId="1C1B3BDC" w14:textId="77777777" w:rsidR="00CD7800" w:rsidRPr="00821BA8" w:rsidRDefault="00E765AA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Пакет заданий включает: 1) </w:t>
      </w:r>
      <w:r w:rsidRPr="00821BA8">
        <w:rPr>
          <w:rFonts w:ascii="OfficinaSansBookC" w:eastAsia="OfficinaSansBookC" w:hAnsi="OfficinaSansBookC" w:cs="OfficinaSansBookC"/>
          <w:b/>
          <w:sz w:val="28"/>
          <w:szCs w:val="28"/>
        </w:rPr>
        <w:t xml:space="preserve">задание прикладного характера; </w:t>
      </w:r>
      <w:r w:rsidRPr="004B3C77">
        <w:rPr>
          <w:rFonts w:ascii="OfficinaSansBookC" w:eastAsia="OfficinaSansBookC" w:hAnsi="OfficinaSansBookC" w:cs="OfficinaSansBookC"/>
          <w:bCs/>
          <w:sz w:val="28"/>
          <w:szCs w:val="28"/>
        </w:rPr>
        <w:t>2) н</w:t>
      </w:r>
      <w:r w:rsidRPr="004B3C77">
        <w:rPr>
          <w:rFonts w:ascii="OfficinaSansBookC" w:eastAsia="OfficinaSansBookC" w:hAnsi="OfficinaSansBookC" w:cs="OfficinaSansBookC"/>
          <w:bCs/>
          <w:color w:val="000000"/>
          <w:sz w:val="28"/>
          <w:szCs w:val="28"/>
        </w:rPr>
        <w:t>а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выбор студентов: а) решение кейс-задания; б) тесты, в т.ч. графический-диктант с ответами в закрытой форме (да/нет).</w:t>
      </w:r>
    </w:p>
    <w:p w14:paraId="5BD417C6" w14:textId="77777777" w:rsidR="00CD7800" w:rsidRPr="00821BA8" w:rsidRDefault="00CD7800" w:rsidP="00E97314">
      <w:pPr>
        <w:spacing w:after="0" w:line="276" w:lineRule="auto"/>
        <w:rPr>
          <w:rFonts w:ascii="OfficinaSansBookC" w:eastAsia="OfficinaSansBookC" w:hAnsi="OfficinaSansBookC" w:cs="OfficinaSansBookC"/>
          <w:b/>
          <w:sz w:val="28"/>
          <w:szCs w:val="28"/>
        </w:rPr>
      </w:pPr>
      <w:bookmarkStart w:id="5" w:name="_heading=h.gjdgxs" w:colFirst="0" w:colLast="0"/>
      <w:bookmarkEnd w:id="5"/>
    </w:p>
    <w:p w14:paraId="72A0F140" w14:textId="77777777" w:rsidR="00CD7800" w:rsidRPr="00821BA8" w:rsidRDefault="00E765AA" w:rsidP="00E97314">
      <w:pPr>
        <w:spacing w:after="0" w:line="276" w:lineRule="auto"/>
        <w:rPr>
          <w:rFonts w:ascii="OfficinaSansBookC" w:eastAsia="OfficinaSansBookC" w:hAnsi="OfficinaSansBookC" w:cs="OfficinaSansBookC"/>
          <w:b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sz w:val="28"/>
          <w:szCs w:val="28"/>
        </w:rPr>
        <w:t>Задания прикладного характера</w:t>
      </w:r>
      <w:r w:rsidRPr="00821BA8">
        <w:rPr>
          <w:rFonts w:ascii="OfficinaSansBookC" w:eastAsia="OfficinaSansBookC" w:hAnsi="OfficinaSansBookC" w:cs="OfficinaSansBookC"/>
          <w:b/>
          <w:sz w:val="28"/>
          <w:szCs w:val="28"/>
        </w:rPr>
        <w:br/>
      </w:r>
    </w:p>
    <w:p w14:paraId="23541ACA" w14:textId="77777777" w:rsidR="00CD7800" w:rsidRPr="00821BA8" w:rsidRDefault="00E765AA" w:rsidP="00E97314">
      <w:pPr>
        <w:pStyle w:val="a9"/>
        <w:numPr>
          <w:ilvl w:val="1"/>
          <w:numId w:val="6"/>
        </w:numPr>
        <w:spacing w:after="0" w:line="276" w:lineRule="auto"/>
        <w:ind w:left="851" w:hanging="851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Охарактеризуйте основные опасности, возникающие на рабочем месте слесаря механосборочных работ:</w:t>
      </w:r>
    </w:p>
    <w:p w14:paraId="6C9478A5" w14:textId="77777777" w:rsidR="00CD7800" w:rsidRPr="00821BA8" w:rsidRDefault="00CD7800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tbl>
      <w:tblPr>
        <w:tblStyle w:val="af8"/>
        <w:tblW w:w="93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73"/>
        <w:gridCol w:w="2665"/>
        <w:gridCol w:w="2481"/>
        <w:gridCol w:w="1636"/>
      </w:tblGrid>
      <w:tr w:rsidR="00CD7800" w:rsidRPr="00821BA8" w14:paraId="6EE2E99B" w14:textId="77777777"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533CD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Рабочее место</w:t>
            </w:r>
          </w:p>
        </w:tc>
        <w:tc>
          <w:tcPr>
            <w:tcW w:w="2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0FBA3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Оборудование, инструмент</w:t>
            </w:r>
          </w:p>
        </w:tc>
        <w:tc>
          <w:tcPr>
            <w:tcW w:w="2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296F3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Перечень выполняемых работ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5B023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Основные опасности</w:t>
            </w:r>
          </w:p>
        </w:tc>
      </w:tr>
      <w:tr w:rsidR="00CD7800" w:rsidRPr="00821BA8" w14:paraId="08891665" w14:textId="77777777" w:rsidTr="00123DBA">
        <w:tc>
          <w:tcPr>
            <w:tcW w:w="25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28D6AC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Слесарь механосборочных работ</w:t>
            </w:r>
          </w:p>
        </w:tc>
        <w:tc>
          <w:tcPr>
            <w:tcW w:w="26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04599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Вертикально-сверлильный станок</w:t>
            </w:r>
          </w:p>
          <w:p w14:paraId="423AD280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Слесарный стол</w:t>
            </w:r>
          </w:p>
          <w:p w14:paraId="65AA631F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Набор ручного слесарного инструмента</w:t>
            </w:r>
          </w:p>
        </w:tc>
        <w:tc>
          <w:tcPr>
            <w:tcW w:w="2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9884F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Сборка и регулировка простых узлов</w:t>
            </w:r>
          </w:p>
        </w:tc>
        <w:tc>
          <w:tcPr>
            <w:tcW w:w="1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F15B2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..</w:t>
            </w:r>
          </w:p>
          <w:p w14:paraId="374FFCB8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..</w:t>
            </w:r>
          </w:p>
          <w:p w14:paraId="129EFB62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..</w:t>
            </w:r>
          </w:p>
          <w:p w14:paraId="781E9E96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..</w:t>
            </w:r>
          </w:p>
          <w:p w14:paraId="49B6E557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..</w:t>
            </w:r>
          </w:p>
        </w:tc>
      </w:tr>
    </w:tbl>
    <w:p w14:paraId="37DC729D" w14:textId="77777777" w:rsidR="00D32CCA" w:rsidRDefault="00D32CCA" w:rsidP="00E97314">
      <w:pPr>
        <w:spacing w:after="0" w:line="276" w:lineRule="auto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</w:p>
    <w:p w14:paraId="0E2CE7BA" w14:textId="30DD60EF" w:rsidR="00CD7800" w:rsidRPr="00821BA8" w:rsidRDefault="00E765AA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Опасности:</w:t>
      </w:r>
    </w:p>
    <w:p w14:paraId="6BC28589" w14:textId="77777777" w:rsidR="00CD7800" w:rsidRPr="00821BA8" w:rsidRDefault="00E765AA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воздействия эл. тока</w:t>
      </w:r>
    </w:p>
    <w:p w14:paraId="2089D71A" w14:textId="77777777" w:rsidR="00CD7800" w:rsidRPr="00821BA8" w:rsidRDefault="00E765AA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-подвижные вращающие части</w:t>
      </w:r>
    </w:p>
    <w:p w14:paraId="630DBD83" w14:textId="77777777" w:rsidR="00CD7800" w:rsidRPr="00821BA8" w:rsidRDefault="00E765AA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-воздействие пыли</w:t>
      </w:r>
    </w:p>
    <w:p w14:paraId="212C25DB" w14:textId="77777777" w:rsidR="00CD7800" w:rsidRPr="00821BA8" w:rsidRDefault="00E765AA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падения узлов, деталей</w:t>
      </w:r>
    </w:p>
    <w:p w14:paraId="35B4FF2D" w14:textId="77777777" w:rsidR="00CD7800" w:rsidRPr="00821BA8" w:rsidRDefault="00E765AA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затягивания в подвижные части оборудования</w:t>
      </w:r>
    </w:p>
    <w:p w14:paraId="7BAE3929" w14:textId="77777777" w:rsidR="00CD7800" w:rsidRPr="00821BA8" w:rsidRDefault="00E765AA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наматывания частей одежды</w:t>
      </w:r>
    </w:p>
    <w:p w14:paraId="65D3D599" w14:textId="77777777" w:rsidR="00CD7800" w:rsidRPr="00821BA8" w:rsidRDefault="00E765AA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-воздействие вредных веществ (масла)</w:t>
      </w:r>
    </w:p>
    <w:p w14:paraId="0AB64A98" w14:textId="77777777" w:rsidR="00CD7800" w:rsidRPr="00821BA8" w:rsidRDefault="00E765AA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пореза</w:t>
      </w:r>
    </w:p>
    <w:p w14:paraId="0E584DF0" w14:textId="77777777" w:rsidR="00CD7800" w:rsidRPr="00821BA8" w:rsidRDefault="00E765AA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попадания в глаза пыли</w:t>
      </w:r>
    </w:p>
    <w:p w14:paraId="6CB2A3D0" w14:textId="77777777" w:rsidR="00CD7800" w:rsidRPr="00821BA8" w:rsidRDefault="00E765AA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воздействия шума</w:t>
      </w:r>
    </w:p>
    <w:p w14:paraId="1C43422C" w14:textId="77777777" w:rsidR="00CD7800" w:rsidRPr="00821BA8" w:rsidRDefault="00E765AA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воздействия вибрации</w:t>
      </w:r>
    </w:p>
    <w:p w14:paraId="5B4E6321" w14:textId="77777777" w:rsidR="00CD7800" w:rsidRPr="00821BA8" w:rsidRDefault="00E765AA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пожара</w:t>
      </w:r>
    </w:p>
    <w:p w14:paraId="693DDE53" w14:textId="7BB55527" w:rsidR="00CD7800" w:rsidRDefault="00CD7800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7690AA9C" w14:textId="70C1E008" w:rsidR="00D32CCA" w:rsidRDefault="00D32CCA">
      <w:pPr>
        <w:rPr>
          <w:rFonts w:ascii="OfficinaSansBookC" w:eastAsia="OfficinaSansBookC" w:hAnsi="OfficinaSansBookC" w:cs="OfficinaSansBookC"/>
          <w:sz w:val="28"/>
          <w:szCs w:val="28"/>
        </w:rPr>
      </w:pPr>
      <w:r>
        <w:rPr>
          <w:rFonts w:ascii="OfficinaSansBookC" w:eastAsia="OfficinaSansBookC" w:hAnsi="OfficinaSansBookC" w:cs="OfficinaSansBookC"/>
          <w:sz w:val="28"/>
          <w:szCs w:val="28"/>
        </w:rPr>
        <w:br w:type="page"/>
      </w:r>
    </w:p>
    <w:p w14:paraId="58BC7AE8" w14:textId="77777777" w:rsidR="00D32CCA" w:rsidRPr="00821BA8" w:rsidRDefault="00D32CCA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0587013B" w14:textId="77777777" w:rsidR="00CD7800" w:rsidRPr="00821BA8" w:rsidRDefault="00E765AA" w:rsidP="00E97314">
      <w:pPr>
        <w:pStyle w:val="a9"/>
        <w:numPr>
          <w:ilvl w:val="1"/>
          <w:numId w:val="6"/>
        </w:numPr>
        <w:spacing w:after="0" w:line="276" w:lineRule="auto"/>
        <w:ind w:left="851" w:hanging="851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Охарактеризуйте основные опасности, возникающие на рабочем месте электросварщика ручной сварки:</w:t>
      </w:r>
    </w:p>
    <w:tbl>
      <w:tblPr>
        <w:tblStyle w:val="af9"/>
        <w:tblW w:w="93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20"/>
        <w:gridCol w:w="2821"/>
        <w:gridCol w:w="2996"/>
        <w:gridCol w:w="1418"/>
      </w:tblGrid>
      <w:tr w:rsidR="00CD7800" w:rsidRPr="00821BA8" w14:paraId="3C0AC7A3" w14:textId="77777777"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6D734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Рабочее место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BAA427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Оборудование, инструмент</w:t>
            </w:r>
          </w:p>
        </w:tc>
        <w:tc>
          <w:tcPr>
            <w:tcW w:w="2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86A33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Перечень выполняемых работ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EEDEF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Основные опасности</w:t>
            </w:r>
          </w:p>
        </w:tc>
      </w:tr>
      <w:tr w:rsidR="00CD7800" w:rsidRPr="00821BA8" w14:paraId="2E68F7AA" w14:textId="77777777">
        <w:tc>
          <w:tcPr>
            <w:tcW w:w="2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97B94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Электросварщик ручной сварки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69B8F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сварочный полуавтомат, газобаллонное оборудование, ручной инструмент</w:t>
            </w:r>
          </w:p>
        </w:tc>
        <w:tc>
          <w:tcPr>
            <w:tcW w:w="2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A78AA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Выполнение работ по ручной дуговой сварке металлических конструкций и деталей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4090C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..</w:t>
            </w:r>
          </w:p>
          <w:p w14:paraId="7FBBCB6D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..</w:t>
            </w:r>
          </w:p>
          <w:p w14:paraId="62780C08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..</w:t>
            </w:r>
          </w:p>
          <w:p w14:paraId="32727D6D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..</w:t>
            </w:r>
          </w:p>
          <w:p w14:paraId="6D42955D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..</w:t>
            </w:r>
          </w:p>
        </w:tc>
      </w:tr>
    </w:tbl>
    <w:p w14:paraId="33AC6F4D" w14:textId="77777777" w:rsidR="00D32CCA" w:rsidRDefault="00D32CCA" w:rsidP="00E97314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</w:p>
    <w:p w14:paraId="0BF1F75F" w14:textId="734831D3" w:rsidR="00CD7800" w:rsidRPr="00821BA8" w:rsidRDefault="00E765AA" w:rsidP="00E97314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Опасности:</w:t>
      </w:r>
    </w:p>
    <w:p w14:paraId="5CABBD58" w14:textId="77777777" w:rsidR="00CD7800" w:rsidRPr="00821BA8" w:rsidRDefault="00E765AA" w:rsidP="00E97314">
      <w:pPr>
        <w:numPr>
          <w:ilvl w:val="0"/>
          <w:numId w:val="23"/>
        </w:numPr>
        <w:spacing w:after="0" w:line="276" w:lineRule="auto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опасность попадания в глаза инородного тела</w:t>
      </w:r>
    </w:p>
    <w:p w14:paraId="438BBDE6" w14:textId="77777777" w:rsidR="00CD7800" w:rsidRPr="00821BA8" w:rsidRDefault="00E765AA" w:rsidP="00E97314">
      <w:pPr>
        <w:numPr>
          <w:ilvl w:val="0"/>
          <w:numId w:val="23"/>
        </w:numPr>
        <w:spacing w:after="0" w:line="276" w:lineRule="auto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опасность воздействия электрического тока</w:t>
      </w:r>
    </w:p>
    <w:p w14:paraId="6300EDBB" w14:textId="77777777" w:rsidR="00CD7800" w:rsidRPr="00821BA8" w:rsidRDefault="00E765AA" w:rsidP="00E97314">
      <w:pPr>
        <w:numPr>
          <w:ilvl w:val="0"/>
          <w:numId w:val="23"/>
        </w:numPr>
        <w:spacing w:after="0" w:line="276" w:lineRule="auto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опасность ожога</w:t>
      </w:r>
    </w:p>
    <w:p w14:paraId="35ACFC38" w14:textId="77777777" w:rsidR="00CD7800" w:rsidRPr="00821BA8" w:rsidRDefault="00E765AA" w:rsidP="00E97314">
      <w:pPr>
        <w:numPr>
          <w:ilvl w:val="0"/>
          <w:numId w:val="23"/>
        </w:numPr>
        <w:spacing w:after="0" w:line="276" w:lineRule="auto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опасность отравления</w:t>
      </w:r>
    </w:p>
    <w:p w14:paraId="4854CFA7" w14:textId="77777777" w:rsidR="00CD7800" w:rsidRPr="00821BA8" w:rsidRDefault="00E765AA" w:rsidP="00E97314">
      <w:pPr>
        <w:numPr>
          <w:ilvl w:val="0"/>
          <w:numId w:val="23"/>
        </w:numPr>
        <w:spacing w:after="0" w:line="276" w:lineRule="auto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опасность физических перегрузок</w:t>
      </w:r>
    </w:p>
    <w:p w14:paraId="78AF154D" w14:textId="77777777" w:rsidR="00CD7800" w:rsidRPr="00821BA8" w:rsidRDefault="00E765AA" w:rsidP="00E97314">
      <w:pPr>
        <w:numPr>
          <w:ilvl w:val="0"/>
          <w:numId w:val="23"/>
        </w:numPr>
        <w:spacing w:after="0" w:line="276" w:lineRule="auto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опасность воздействия шума</w:t>
      </w:r>
    </w:p>
    <w:p w14:paraId="6FD130CB" w14:textId="77777777" w:rsidR="00CD7800" w:rsidRPr="00821BA8" w:rsidRDefault="00E765AA" w:rsidP="00E97314">
      <w:pPr>
        <w:numPr>
          <w:ilvl w:val="0"/>
          <w:numId w:val="23"/>
        </w:numPr>
        <w:spacing w:after="0" w:line="276" w:lineRule="auto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опасность яркости света</w:t>
      </w:r>
    </w:p>
    <w:p w14:paraId="4749C578" w14:textId="77777777" w:rsidR="00CD7800" w:rsidRPr="00821BA8" w:rsidRDefault="00E765AA" w:rsidP="00E97314">
      <w:pPr>
        <w:numPr>
          <w:ilvl w:val="0"/>
          <w:numId w:val="23"/>
        </w:numPr>
        <w:spacing w:after="0" w:line="276" w:lineRule="auto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опасность ультрафиолетового излучения</w:t>
      </w:r>
    </w:p>
    <w:p w14:paraId="742971D2" w14:textId="77777777" w:rsidR="00CD7800" w:rsidRPr="00821BA8" w:rsidRDefault="00E765AA" w:rsidP="00E97314">
      <w:pPr>
        <w:numPr>
          <w:ilvl w:val="0"/>
          <w:numId w:val="23"/>
        </w:numPr>
        <w:spacing w:after="0" w:line="276" w:lineRule="auto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опасность пожара</w:t>
      </w:r>
    </w:p>
    <w:p w14:paraId="75006E56" w14:textId="77777777" w:rsidR="00CD7800" w:rsidRPr="00821BA8" w:rsidRDefault="00E765AA" w:rsidP="00E97314">
      <w:pPr>
        <w:numPr>
          <w:ilvl w:val="0"/>
          <w:numId w:val="23"/>
        </w:numPr>
        <w:spacing w:after="0" w:line="276" w:lineRule="auto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опасность возникновения взрыва вследствие пожара</w:t>
      </w:r>
    </w:p>
    <w:p w14:paraId="2C95CC8F" w14:textId="77777777" w:rsidR="00CD7800" w:rsidRPr="00821BA8" w:rsidRDefault="00E765AA" w:rsidP="00E97314">
      <w:pPr>
        <w:numPr>
          <w:ilvl w:val="0"/>
          <w:numId w:val="23"/>
        </w:numPr>
        <w:spacing w:after="0" w:line="276" w:lineRule="auto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опасность статической нагрузки</w:t>
      </w:r>
    </w:p>
    <w:p w14:paraId="09D55269" w14:textId="77777777" w:rsidR="00AF4F22" w:rsidRPr="00821BA8" w:rsidRDefault="00AF4F22" w:rsidP="00E97314">
      <w:pPr>
        <w:spacing w:after="0" w:line="276" w:lineRule="auto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</w:p>
    <w:p w14:paraId="57C72C0F" w14:textId="77777777" w:rsidR="00CD7800" w:rsidRPr="00821BA8" w:rsidRDefault="00E765AA" w:rsidP="00E97314">
      <w:pPr>
        <w:pStyle w:val="a9"/>
        <w:numPr>
          <w:ilvl w:val="1"/>
          <w:numId w:val="6"/>
        </w:numPr>
        <w:spacing w:after="0" w:line="276" w:lineRule="auto"/>
        <w:ind w:left="851" w:hanging="851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Охарактеризуйте основные опасности, возникающие на рабочем месте плотника-бетонщика:</w:t>
      </w:r>
    </w:p>
    <w:p w14:paraId="0EF211D8" w14:textId="77777777" w:rsidR="00CD7800" w:rsidRPr="00821BA8" w:rsidRDefault="00CD7800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tbl>
      <w:tblPr>
        <w:tblStyle w:val="afa"/>
        <w:tblW w:w="93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475"/>
        <w:gridCol w:w="4077"/>
        <w:gridCol w:w="2232"/>
        <w:gridCol w:w="1571"/>
      </w:tblGrid>
      <w:tr w:rsidR="00CD7800" w:rsidRPr="00821BA8" w14:paraId="294E66B5" w14:textId="77777777"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34F80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Рабочее место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DDF01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Оборудование, инструмент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10CCB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Перечень выполняемых работ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4A302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Основные опасности</w:t>
            </w:r>
          </w:p>
        </w:tc>
      </w:tr>
      <w:tr w:rsidR="00CD7800" w:rsidRPr="00821BA8" w14:paraId="1428B910" w14:textId="77777777"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70592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Плотник-бетонщик</w:t>
            </w:r>
          </w:p>
        </w:tc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D8762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Перфоратор ручной, вибратор ручной электрический, набор слесарного инструмента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F902B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Укладка бетонных смесей</w:t>
            </w:r>
          </w:p>
          <w:p w14:paraId="1C3AAC19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Производство цементных стяжек</w:t>
            </w:r>
          </w:p>
        </w:tc>
        <w:tc>
          <w:tcPr>
            <w:tcW w:w="15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8F2D5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..</w:t>
            </w:r>
          </w:p>
          <w:p w14:paraId="30B88E40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..</w:t>
            </w:r>
          </w:p>
          <w:p w14:paraId="333601EC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..</w:t>
            </w:r>
          </w:p>
          <w:p w14:paraId="39F477F4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..</w:t>
            </w:r>
          </w:p>
          <w:p w14:paraId="72AA8E79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..</w:t>
            </w:r>
          </w:p>
        </w:tc>
      </w:tr>
    </w:tbl>
    <w:p w14:paraId="79504D16" w14:textId="77777777" w:rsidR="00CD7800" w:rsidRPr="00821BA8" w:rsidRDefault="00E765AA" w:rsidP="00E97314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Опасности:</w:t>
      </w:r>
    </w:p>
    <w:p w14:paraId="18AA40A0" w14:textId="77777777" w:rsidR="00CD7800" w:rsidRPr="00821BA8" w:rsidRDefault="00E765AA" w:rsidP="00E97314">
      <w:pPr>
        <w:spacing w:after="0" w:line="276" w:lineRule="auto"/>
        <w:ind w:left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попадания в глаза инородного тела</w:t>
      </w:r>
    </w:p>
    <w:p w14:paraId="567E08E0" w14:textId="77777777" w:rsidR="00CD7800" w:rsidRPr="00821BA8" w:rsidRDefault="00E765AA" w:rsidP="00E97314">
      <w:pPr>
        <w:spacing w:after="0" w:line="276" w:lineRule="auto"/>
        <w:ind w:left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lastRenderedPageBreak/>
        <w:t>-опасность воздействия эл. тока</w:t>
      </w:r>
    </w:p>
    <w:p w14:paraId="3C274F8B" w14:textId="77777777" w:rsidR="00CD7800" w:rsidRPr="00821BA8" w:rsidRDefault="00E765AA" w:rsidP="00E97314">
      <w:pPr>
        <w:spacing w:after="0" w:line="276" w:lineRule="auto"/>
        <w:ind w:left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-подвижные вращающие части</w:t>
      </w:r>
    </w:p>
    <w:p w14:paraId="4B235CFD" w14:textId="77777777" w:rsidR="00CD7800" w:rsidRPr="00821BA8" w:rsidRDefault="00E765AA" w:rsidP="00E97314">
      <w:pPr>
        <w:spacing w:after="0" w:line="276" w:lineRule="auto"/>
        <w:ind w:left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-воздействие пыли на дыхательные пути</w:t>
      </w:r>
    </w:p>
    <w:p w14:paraId="26B3396B" w14:textId="77777777" w:rsidR="00CD7800" w:rsidRPr="00821BA8" w:rsidRDefault="00E765AA" w:rsidP="00E97314">
      <w:pPr>
        <w:spacing w:after="0" w:line="276" w:lineRule="auto"/>
        <w:ind w:left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затягивания в подвижные части оборудования</w:t>
      </w:r>
    </w:p>
    <w:p w14:paraId="44AE79BD" w14:textId="77777777" w:rsidR="00CD7800" w:rsidRPr="00821BA8" w:rsidRDefault="00E765AA" w:rsidP="00E97314">
      <w:pPr>
        <w:spacing w:after="0" w:line="276" w:lineRule="auto"/>
        <w:ind w:left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наматывания частей одежды</w:t>
      </w:r>
    </w:p>
    <w:p w14:paraId="74812684" w14:textId="77777777" w:rsidR="00CD7800" w:rsidRPr="00821BA8" w:rsidRDefault="00E765AA" w:rsidP="00E97314">
      <w:pPr>
        <w:spacing w:after="0" w:line="276" w:lineRule="auto"/>
        <w:ind w:left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-воздействие вредных веществ (масла)</w:t>
      </w:r>
    </w:p>
    <w:p w14:paraId="19AF9482" w14:textId="77777777" w:rsidR="00CD7800" w:rsidRPr="00821BA8" w:rsidRDefault="00E765AA" w:rsidP="00E97314">
      <w:pPr>
        <w:spacing w:after="0" w:line="276" w:lineRule="auto"/>
        <w:ind w:left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пореза</w:t>
      </w:r>
    </w:p>
    <w:p w14:paraId="7FE1111F" w14:textId="77777777" w:rsidR="00CD7800" w:rsidRPr="00821BA8" w:rsidRDefault="00E765AA" w:rsidP="00E97314">
      <w:pPr>
        <w:spacing w:after="0" w:line="276" w:lineRule="auto"/>
        <w:ind w:left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попадания в глаза пыли</w:t>
      </w:r>
    </w:p>
    <w:p w14:paraId="785AC08E" w14:textId="77777777" w:rsidR="00CD7800" w:rsidRPr="00821BA8" w:rsidRDefault="00E765AA" w:rsidP="00E97314">
      <w:pPr>
        <w:spacing w:after="0" w:line="276" w:lineRule="auto"/>
        <w:ind w:left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воздействия шума</w:t>
      </w:r>
    </w:p>
    <w:p w14:paraId="4C99EFD0" w14:textId="77777777" w:rsidR="00CD7800" w:rsidRPr="00821BA8" w:rsidRDefault="00E765AA" w:rsidP="00E97314">
      <w:pPr>
        <w:spacing w:after="0" w:line="276" w:lineRule="auto"/>
        <w:ind w:left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воздействия вибрации</w:t>
      </w:r>
    </w:p>
    <w:p w14:paraId="4891CB83" w14:textId="77777777" w:rsidR="00CD7800" w:rsidRPr="00821BA8" w:rsidRDefault="00E765AA" w:rsidP="00E97314">
      <w:pPr>
        <w:spacing w:after="0" w:line="276" w:lineRule="auto"/>
        <w:ind w:left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пожара</w:t>
      </w:r>
    </w:p>
    <w:p w14:paraId="1C394F56" w14:textId="77777777" w:rsidR="00CD7800" w:rsidRPr="00821BA8" w:rsidRDefault="00E765AA" w:rsidP="00E97314">
      <w:pPr>
        <w:spacing w:after="0" w:line="276" w:lineRule="auto"/>
        <w:ind w:left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-опасность динамических нагрузок</w:t>
      </w:r>
    </w:p>
    <w:p w14:paraId="5DA55B8D" w14:textId="77777777" w:rsidR="00CD7800" w:rsidRPr="00821BA8" w:rsidRDefault="00CD7800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4CAE1FC4" w14:textId="77777777" w:rsidR="00E97314" w:rsidRDefault="00E97314" w:rsidP="00E97314">
      <w:pPr>
        <w:spacing w:line="276" w:lineRule="auto"/>
        <w:rPr>
          <w:rFonts w:ascii="OfficinaSansBookC" w:eastAsia="OfficinaSansBookC" w:hAnsi="OfficinaSansBookC" w:cs="OfficinaSansBookC"/>
          <w:b/>
          <w:color w:val="333333"/>
          <w:sz w:val="28"/>
          <w:szCs w:val="28"/>
          <w:highlight w:val="white"/>
        </w:rPr>
      </w:pPr>
      <w:r>
        <w:rPr>
          <w:rFonts w:ascii="OfficinaSansBookC" w:eastAsia="OfficinaSansBookC" w:hAnsi="OfficinaSansBookC" w:cs="OfficinaSansBookC"/>
          <w:b/>
          <w:color w:val="333333"/>
          <w:sz w:val="28"/>
          <w:szCs w:val="28"/>
          <w:highlight w:val="white"/>
        </w:rPr>
        <w:br w:type="page"/>
      </w:r>
    </w:p>
    <w:p w14:paraId="2BB60ABD" w14:textId="146047C5" w:rsidR="00CD7800" w:rsidRPr="00821BA8" w:rsidRDefault="00E765AA" w:rsidP="00E97314">
      <w:pPr>
        <w:spacing w:after="0" w:line="276" w:lineRule="auto"/>
        <w:jc w:val="both"/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</w:pPr>
      <w:r w:rsidRPr="00821BA8">
        <w:rPr>
          <w:rFonts w:ascii="OfficinaSansBookC" w:eastAsia="OfficinaSansBookC" w:hAnsi="OfficinaSansBookC" w:cs="OfficinaSansBookC"/>
          <w:b/>
          <w:color w:val="333333"/>
          <w:sz w:val="28"/>
          <w:szCs w:val="28"/>
          <w:highlight w:val="white"/>
        </w:rPr>
        <w:lastRenderedPageBreak/>
        <w:t>Кейс-задача</w:t>
      </w:r>
    </w:p>
    <w:p w14:paraId="01C6B853" w14:textId="77777777" w:rsidR="00CD7800" w:rsidRPr="00821BA8" w:rsidRDefault="00E765AA" w:rsidP="00E97314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Молодой человек лежит на проезжей части лицом вниз. Он пересекал дорогу на велосипеде. Водитель Лада-Веста при повороте налево не заметил велосипедиста и совершил наезд.</w:t>
      </w:r>
    </w:p>
    <w:p w14:paraId="3F99FC74" w14:textId="77777777" w:rsidR="00CD7800" w:rsidRPr="00821BA8" w:rsidRDefault="00E765AA" w:rsidP="00E97314">
      <w:pPr>
        <w:numPr>
          <w:ilvl w:val="0"/>
          <w:numId w:val="19"/>
        </w:num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333333"/>
          <w:sz w:val="28"/>
          <w:szCs w:val="28"/>
          <w:highlight w:val="white"/>
        </w:rPr>
        <w:t xml:space="preserve">Выберите и примените способы первой помощи для сохранения жизни и здоровья </w:t>
      </w:r>
      <w:r w:rsidRPr="00821BA8">
        <w:rPr>
          <w:rFonts w:ascii="OfficinaSansBookC" w:eastAsia="OfficinaSansBookC" w:hAnsi="OfficinaSansBookC" w:cs="OfficinaSansBookC"/>
          <w:b/>
          <w:color w:val="333333"/>
          <w:sz w:val="28"/>
          <w:szCs w:val="28"/>
        </w:rPr>
        <w:t>своего и пострадавших, обоснуйте свои действия оперируя знаниями в области законодательства Российской Федерации</w:t>
      </w:r>
    </w:p>
    <w:p w14:paraId="1176BFBE" w14:textId="77777777" w:rsidR="00CD7800" w:rsidRPr="00821BA8" w:rsidRDefault="0007599F" w:rsidP="00E97314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333333"/>
          <w:sz w:val="28"/>
          <w:szCs w:val="28"/>
        </w:rPr>
        <w:t>ПРб.05, ПРб.11</w:t>
      </w:r>
      <w:r w:rsidR="00E765AA" w:rsidRPr="00821BA8">
        <w:rPr>
          <w:rFonts w:ascii="OfficinaSansBookC" w:eastAsia="OfficinaSansBookC" w:hAnsi="OfficinaSansBookC" w:cs="OfficinaSansBookC"/>
          <w:b/>
          <w:color w:val="333333"/>
          <w:sz w:val="28"/>
          <w:szCs w:val="28"/>
        </w:rPr>
        <w:t xml:space="preserve"> Ответ: </w:t>
      </w:r>
      <w:r w:rsidR="00E765AA"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 xml:space="preserve">Согласно статье 125 УК РФ оставление человека в опасности, каждый гражданин обязан оказать любую помощь при необходимости, если по </w:t>
      </w:r>
      <w:r w:rsidR="00AF4F22"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каким-либо</w:t>
      </w:r>
      <w:r w:rsidR="00E765AA"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 xml:space="preserve"> причинам он не может это сделать, обязан сообщить в службу спасения по номеру 112.</w:t>
      </w:r>
    </w:p>
    <w:p w14:paraId="13A69F16" w14:textId="77777777" w:rsidR="00CD7800" w:rsidRPr="00821BA8" w:rsidRDefault="00E765AA" w:rsidP="00E97314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На основании приказа №477 Минздравсоцразвития. Перечень состояний при которых оказывается первая медицинская помощь:</w:t>
      </w:r>
    </w:p>
    <w:p w14:paraId="7A31D845" w14:textId="77777777" w:rsidR="00CD7800" w:rsidRPr="00821BA8" w:rsidRDefault="00E765AA" w:rsidP="00E97314">
      <w:pPr>
        <w:numPr>
          <w:ilvl w:val="0"/>
          <w:numId w:val="20"/>
        </w:numPr>
        <w:spacing w:after="0" w:line="276" w:lineRule="auto"/>
        <w:jc w:val="both"/>
        <w:rPr>
          <w:rFonts w:ascii="OfficinaSansBookC" w:eastAsia="OfficinaSansBookC" w:hAnsi="OfficinaSansBookC" w:cs="OfficinaSansBookC"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отсутствие сознания</w:t>
      </w:r>
    </w:p>
    <w:p w14:paraId="6542C1A1" w14:textId="77777777" w:rsidR="00CD7800" w:rsidRPr="00821BA8" w:rsidRDefault="00E765AA" w:rsidP="00E97314">
      <w:pPr>
        <w:numPr>
          <w:ilvl w:val="0"/>
          <w:numId w:val="20"/>
        </w:numPr>
        <w:spacing w:after="0" w:line="276" w:lineRule="auto"/>
        <w:jc w:val="both"/>
        <w:rPr>
          <w:rFonts w:ascii="OfficinaSansBookC" w:eastAsia="OfficinaSansBookC" w:hAnsi="OfficinaSansBookC" w:cs="OfficinaSansBookC"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остановка дыхания и кровообращения</w:t>
      </w:r>
    </w:p>
    <w:p w14:paraId="4D0B335A" w14:textId="77777777" w:rsidR="00CD7800" w:rsidRPr="00821BA8" w:rsidRDefault="00E765AA" w:rsidP="00E97314">
      <w:pPr>
        <w:numPr>
          <w:ilvl w:val="0"/>
          <w:numId w:val="20"/>
        </w:numPr>
        <w:spacing w:after="0" w:line="276" w:lineRule="auto"/>
        <w:jc w:val="both"/>
        <w:rPr>
          <w:rFonts w:ascii="OfficinaSansBookC" w:eastAsia="OfficinaSansBookC" w:hAnsi="OfficinaSansBookC" w:cs="OfficinaSansBookC"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кровотечения</w:t>
      </w:r>
    </w:p>
    <w:p w14:paraId="41BDD2D2" w14:textId="77777777" w:rsidR="00CD7800" w:rsidRPr="00821BA8" w:rsidRDefault="00E765AA" w:rsidP="00E97314">
      <w:pPr>
        <w:numPr>
          <w:ilvl w:val="0"/>
          <w:numId w:val="20"/>
        </w:numPr>
        <w:spacing w:after="0" w:line="276" w:lineRule="auto"/>
        <w:jc w:val="both"/>
        <w:rPr>
          <w:rFonts w:ascii="OfficinaSansBookC" w:eastAsia="OfficinaSansBookC" w:hAnsi="OfficinaSansBookC" w:cs="OfficinaSansBookC"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инородные тела в верхних дыхательных путях</w:t>
      </w:r>
    </w:p>
    <w:p w14:paraId="2A4D94F0" w14:textId="77777777" w:rsidR="00CD7800" w:rsidRPr="00821BA8" w:rsidRDefault="00E765AA" w:rsidP="00E97314">
      <w:pPr>
        <w:numPr>
          <w:ilvl w:val="0"/>
          <w:numId w:val="20"/>
        </w:numPr>
        <w:spacing w:after="0" w:line="276" w:lineRule="auto"/>
        <w:jc w:val="both"/>
        <w:rPr>
          <w:rFonts w:ascii="OfficinaSansBookC" w:eastAsia="OfficinaSansBookC" w:hAnsi="OfficinaSansBookC" w:cs="OfficinaSansBookC"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травмы</w:t>
      </w:r>
    </w:p>
    <w:p w14:paraId="7D577C12" w14:textId="77777777" w:rsidR="00CD7800" w:rsidRPr="00821BA8" w:rsidRDefault="00E765AA" w:rsidP="00E97314">
      <w:pPr>
        <w:numPr>
          <w:ilvl w:val="0"/>
          <w:numId w:val="20"/>
        </w:numPr>
        <w:spacing w:after="0" w:line="276" w:lineRule="auto"/>
        <w:jc w:val="both"/>
        <w:rPr>
          <w:rFonts w:ascii="OfficinaSansBookC" w:eastAsia="OfficinaSansBookC" w:hAnsi="OfficinaSansBookC" w:cs="OfficinaSansBookC"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ожоги</w:t>
      </w:r>
    </w:p>
    <w:p w14:paraId="203FCA48" w14:textId="77777777" w:rsidR="00CD7800" w:rsidRPr="00821BA8" w:rsidRDefault="00E765AA" w:rsidP="00E97314">
      <w:pPr>
        <w:numPr>
          <w:ilvl w:val="0"/>
          <w:numId w:val="20"/>
        </w:numPr>
        <w:spacing w:after="0" w:line="276" w:lineRule="auto"/>
        <w:jc w:val="both"/>
        <w:rPr>
          <w:rFonts w:ascii="OfficinaSansBookC" w:eastAsia="OfficinaSansBookC" w:hAnsi="OfficinaSansBookC" w:cs="OfficinaSansBookC"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отморожения</w:t>
      </w:r>
    </w:p>
    <w:p w14:paraId="4A3FFCDB" w14:textId="77777777" w:rsidR="00CD7800" w:rsidRPr="00821BA8" w:rsidRDefault="00E765AA" w:rsidP="00E97314">
      <w:pPr>
        <w:numPr>
          <w:ilvl w:val="0"/>
          <w:numId w:val="20"/>
        </w:numPr>
        <w:spacing w:after="0" w:line="276" w:lineRule="auto"/>
        <w:jc w:val="both"/>
        <w:rPr>
          <w:rFonts w:ascii="OfficinaSansBookC" w:eastAsia="OfficinaSansBookC" w:hAnsi="OfficinaSansBookC" w:cs="OfficinaSansBookC"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отравления</w:t>
      </w:r>
    </w:p>
    <w:p w14:paraId="13D42917" w14:textId="77777777" w:rsidR="00CD7800" w:rsidRPr="00821BA8" w:rsidRDefault="00CD7800" w:rsidP="00E97314">
      <w:pPr>
        <w:spacing w:after="0" w:line="276" w:lineRule="auto"/>
        <w:ind w:left="720"/>
        <w:jc w:val="both"/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</w:pPr>
    </w:p>
    <w:p w14:paraId="4D390E6D" w14:textId="77777777" w:rsidR="00CD7800" w:rsidRPr="00821BA8" w:rsidRDefault="00E765AA" w:rsidP="00E97314">
      <w:pPr>
        <w:numPr>
          <w:ilvl w:val="0"/>
          <w:numId w:val="19"/>
        </w:num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333333"/>
          <w:sz w:val="28"/>
          <w:szCs w:val="28"/>
          <w:highlight w:val="white"/>
        </w:rPr>
      </w:pPr>
      <w:r w:rsidRPr="00821BA8">
        <w:rPr>
          <w:rFonts w:ascii="OfficinaSansBookC" w:eastAsia="OfficinaSansBookC" w:hAnsi="OfficinaSansBookC" w:cs="OfficinaSansBookC"/>
          <w:b/>
          <w:color w:val="333333"/>
          <w:sz w:val="28"/>
          <w:szCs w:val="28"/>
          <w:highlight w:val="white"/>
        </w:rPr>
        <w:t>На основе освоенных понятий и правил сформулируйте алгоритм оказания первой помощи пострадавшему при ДТП.</w:t>
      </w:r>
    </w:p>
    <w:p w14:paraId="20EB58D8" w14:textId="77777777" w:rsidR="00CD7800" w:rsidRPr="00821BA8" w:rsidRDefault="0007599F" w:rsidP="00E97314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333333"/>
          <w:sz w:val="28"/>
          <w:szCs w:val="28"/>
          <w:highlight w:val="white"/>
        </w:rPr>
        <w:t>ПРб.05</w:t>
      </w:r>
      <w:r w:rsidR="00E765AA" w:rsidRPr="00821BA8">
        <w:rPr>
          <w:rFonts w:ascii="OfficinaSansBookC" w:eastAsia="OfficinaSansBookC" w:hAnsi="OfficinaSansBookC" w:cs="OfficinaSansBookC"/>
          <w:b/>
          <w:color w:val="333333"/>
          <w:sz w:val="28"/>
          <w:szCs w:val="28"/>
          <w:highlight w:val="white"/>
        </w:rPr>
        <w:t xml:space="preserve"> Ответ: </w:t>
      </w:r>
      <w:r w:rsidR="00E765AA"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Алгоритм оказания первой помощи.</w:t>
      </w:r>
    </w:p>
    <w:p w14:paraId="7FBC29DC" w14:textId="77777777" w:rsidR="00CD7800" w:rsidRPr="00821BA8" w:rsidRDefault="00E765AA" w:rsidP="00E97314">
      <w:pPr>
        <w:numPr>
          <w:ilvl w:val="0"/>
          <w:numId w:val="21"/>
        </w:numPr>
        <w:spacing w:after="0" w:line="276" w:lineRule="auto"/>
        <w:jc w:val="both"/>
        <w:rPr>
          <w:rFonts w:ascii="OfficinaSansBookC" w:eastAsia="OfficinaSansBookC" w:hAnsi="OfficinaSansBookC" w:cs="OfficinaSansBookC"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Установить наличие реакции, окликнуть пострадавшего или встряхнуть за плечо</w:t>
      </w:r>
    </w:p>
    <w:p w14:paraId="709EE37E" w14:textId="77777777" w:rsidR="00CD7800" w:rsidRPr="00821BA8" w:rsidRDefault="00E765AA" w:rsidP="00E97314">
      <w:pPr>
        <w:numPr>
          <w:ilvl w:val="0"/>
          <w:numId w:val="21"/>
        </w:numPr>
        <w:spacing w:after="0" w:line="276" w:lineRule="auto"/>
        <w:jc w:val="both"/>
        <w:rPr>
          <w:rFonts w:ascii="OfficinaSansBookC" w:eastAsia="OfficinaSansBookC" w:hAnsi="OfficinaSansBookC" w:cs="OfficinaSansBookC"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Реакции нет, позвать на помощь окружающих, вызвать скорую</w:t>
      </w:r>
    </w:p>
    <w:p w14:paraId="1A8A3B4F" w14:textId="77777777" w:rsidR="00CD7800" w:rsidRPr="00821BA8" w:rsidRDefault="00E765AA" w:rsidP="00E97314">
      <w:pPr>
        <w:numPr>
          <w:ilvl w:val="0"/>
          <w:numId w:val="21"/>
        </w:numPr>
        <w:spacing w:after="0" w:line="276" w:lineRule="auto"/>
        <w:jc w:val="both"/>
        <w:rPr>
          <w:rFonts w:ascii="OfficinaSansBookC" w:eastAsia="OfficinaSansBookC" w:hAnsi="OfficinaSansBookC" w:cs="OfficinaSansBookC"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Восстановить проходимость ВДП, запрокинуть голову, вывести и удерживать нижнюю челюсть</w:t>
      </w:r>
    </w:p>
    <w:p w14:paraId="4411F3C8" w14:textId="77777777" w:rsidR="00CD7800" w:rsidRPr="00821BA8" w:rsidRDefault="00E765AA" w:rsidP="00E97314">
      <w:pPr>
        <w:numPr>
          <w:ilvl w:val="0"/>
          <w:numId w:val="21"/>
        </w:numPr>
        <w:spacing w:after="0" w:line="276" w:lineRule="auto"/>
        <w:jc w:val="both"/>
        <w:rPr>
          <w:rFonts w:ascii="OfficinaSansBookC" w:eastAsia="OfficinaSansBookC" w:hAnsi="OfficinaSansBookC" w:cs="OfficinaSansBookC"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проверить дыхание, смотреть, слушать, чувствовать (10 секунд) если дыхание есть придать пострадавшему устойчивое боковое положение</w:t>
      </w:r>
    </w:p>
    <w:p w14:paraId="7FC20E54" w14:textId="77777777" w:rsidR="00CD7800" w:rsidRPr="00821BA8" w:rsidRDefault="00E765AA" w:rsidP="00E97314">
      <w:pPr>
        <w:numPr>
          <w:ilvl w:val="0"/>
          <w:numId w:val="21"/>
        </w:numPr>
        <w:spacing w:after="0" w:line="276" w:lineRule="auto"/>
        <w:jc w:val="both"/>
        <w:rPr>
          <w:rFonts w:ascii="OfficinaSansBookC" w:eastAsia="OfficinaSansBookC" w:hAnsi="OfficinaSansBookC" w:cs="OfficinaSansBookC"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Дыхания нет, сделать два эффективных вдоха</w:t>
      </w:r>
    </w:p>
    <w:p w14:paraId="52ACA214" w14:textId="77777777" w:rsidR="00CD7800" w:rsidRPr="00821BA8" w:rsidRDefault="00E765AA" w:rsidP="00E97314">
      <w:pPr>
        <w:numPr>
          <w:ilvl w:val="0"/>
          <w:numId w:val="21"/>
        </w:numPr>
        <w:spacing w:after="0" w:line="276" w:lineRule="auto"/>
        <w:jc w:val="both"/>
        <w:rPr>
          <w:rFonts w:ascii="OfficinaSansBookC" w:eastAsia="OfficinaSansBookC" w:hAnsi="OfficinaSansBookC" w:cs="OfficinaSansBookC"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Проверить кровообращение, движение, пульс (10 секунд)</w:t>
      </w:r>
    </w:p>
    <w:p w14:paraId="43D2B2F4" w14:textId="77777777" w:rsidR="00CD7800" w:rsidRPr="00821BA8" w:rsidRDefault="00E765AA" w:rsidP="00E97314">
      <w:pPr>
        <w:numPr>
          <w:ilvl w:val="0"/>
          <w:numId w:val="21"/>
        </w:numPr>
        <w:spacing w:after="0" w:line="276" w:lineRule="auto"/>
        <w:jc w:val="both"/>
        <w:rPr>
          <w:rFonts w:ascii="OfficinaSansBookC" w:eastAsia="OfficinaSansBookC" w:hAnsi="OfficinaSansBookC" w:cs="OfficinaSansBookC"/>
          <w:color w:val="333333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333333"/>
          <w:sz w:val="28"/>
          <w:szCs w:val="28"/>
          <w:highlight w:val="white"/>
        </w:rPr>
        <w:t>Кровообращения нет, начать компрессию грудной клетки</w:t>
      </w:r>
    </w:p>
    <w:p w14:paraId="052824BE" w14:textId="77777777" w:rsidR="00CD7800" w:rsidRPr="00821BA8" w:rsidRDefault="0007599F" w:rsidP="00E97314">
      <w:pPr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333333"/>
          <w:sz w:val="28"/>
          <w:szCs w:val="28"/>
          <w:highlight w:val="white"/>
        </w:rPr>
        <w:t>ПРб.05</w:t>
      </w:r>
    </w:p>
    <w:p w14:paraId="7016484A" w14:textId="77777777" w:rsidR="00CD7800" w:rsidRPr="00821BA8" w:rsidRDefault="00E765AA" w:rsidP="00E97314">
      <w:pPr>
        <w:numPr>
          <w:ilvl w:val="0"/>
          <w:numId w:val="19"/>
        </w:numPr>
        <w:spacing w:after="0" w:line="276" w:lineRule="auto"/>
        <w:jc w:val="both"/>
        <w:rPr>
          <w:rFonts w:ascii="OfficinaSansBookC" w:eastAsia="OfficinaSansBookC" w:hAnsi="OfficinaSansBookC" w:cs="OfficinaSansBookC"/>
          <w:b/>
          <w:color w:val="333333"/>
          <w:sz w:val="28"/>
          <w:szCs w:val="28"/>
          <w:highlight w:val="white"/>
        </w:rPr>
      </w:pPr>
      <w:r w:rsidRPr="00821BA8">
        <w:rPr>
          <w:rFonts w:ascii="OfficinaSansBookC" w:eastAsia="OfficinaSansBookC" w:hAnsi="OfficinaSansBookC" w:cs="OfficinaSansBookC"/>
          <w:b/>
          <w:color w:val="333333"/>
          <w:sz w:val="28"/>
          <w:szCs w:val="28"/>
          <w:highlight w:val="white"/>
        </w:rPr>
        <w:t>Используя тренажер для оказания первой помощи на месте происшествия, проведите реанимационные действия согласно изученным правилам и алгоритмам. Отрефлексируйте свои действия.</w:t>
      </w:r>
    </w:p>
    <w:p w14:paraId="21E032B9" w14:textId="77777777" w:rsidR="00CD7800" w:rsidRPr="00821BA8" w:rsidRDefault="00CD7800" w:rsidP="00E97314">
      <w:pPr>
        <w:shd w:val="clear" w:color="auto" w:fill="FFFFFF"/>
        <w:spacing w:after="0" w:line="276" w:lineRule="auto"/>
        <w:ind w:firstLine="700"/>
        <w:jc w:val="both"/>
        <w:rPr>
          <w:rFonts w:ascii="OfficinaSansBookC" w:eastAsia="OfficinaSansBookC" w:hAnsi="OfficinaSansBookC" w:cs="OfficinaSansBookC"/>
          <w:b/>
          <w:color w:val="181818"/>
          <w:sz w:val="28"/>
          <w:szCs w:val="28"/>
        </w:rPr>
      </w:pPr>
    </w:p>
    <w:p w14:paraId="3106B627" w14:textId="77777777" w:rsidR="00CD7800" w:rsidRPr="00821BA8" w:rsidRDefault="00E765AA" w:rsidP="00E97314">
      <w:pPr>
        <w:shd w:val="clear" w:color="auto" w:fill="FFFFFF"/>
        <w:spacing w:after="0" w:line="276" w:lineRule="auto"/>
        <w:ind w:firstLine="700"/>
        <w:jc w:val="both"/>
        <w:rPr>
          <w:rFonts w:ascii="OfficinaSansBookC" w:eastAsia="OfficinaSansBookC" w:hAnsi="OfficinaSansBookC" w:cs="OfficinaSansBookC"/>
          <w:b/>
          <w:color w:val="181818"/>
          <w:sz w:val="28"/>
          <w:szCs w:val="28"/>
          <w:u w:val="single"/>
        </w:rPr>
      </w:pPr>
      <w:r w:rsidRPr="00821BA8">
        <w:rPr>
          <w:rFonts w:ascii="OfficinaSansBookC" w:eastAsia="OfficinaSansBookC" w:hAnsi="OfficinaSansBookC" w:cs="OfficinaSansBookC"/>
          <w:b/>
          <w:color w:val="181818"/>
          <w:sz w:val="28"/>
          <w:szCs w:val="28"/>
          <w:u w:val="single"/>
        </w:rPr>
        <w:t>Зад</w:t>
      </w:r>
      <w:r w:rsidR="0007599F" w:rsidRPr="00821BA8">
        <w:rPr>
          <w:rFonts w:ascii="OfficinaSansBookC" w:eastAsia="OfficinaSansBookC" w:hAnsi="OfficinaSansBookC" w:cs="OfficinaSansBookC"/>
          <w:b/>
          <w:color w:val="181818"/>
          <w:sz w:val="28"/>
          <w:szCs w:val="28"/>
          <w:u w:val="single"/>
        </w:rPr>
        <w:t>ания для юношей к ПРб.10</w:t>
      </w:r>
    </w:p>
    <w:p w14:paraId="6986D2ED" w14:textId="77777777" w:rsidR="00CD7800" w:rsidRPr="00821BA8" w:rsidRDefault="00E765AA" w:rsidP="00E97314">
      <w:pPr>
        <w:shd w:val="clear" w:color="auto" w:fill="FFFFFF"/>
        <w:spacing w:after="0" w:line="276" w:lineRule="auto"/>
        <w:ind w:firstLine="700"/>
        <w:jc w:val="center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181818"/>
          <w:sz w:val="28"/>
          <w:szCs w:val="28"/>
        </w:rPr>
        <w:t>Задание 1</w:t>
      </w:r>
    </w:p>
    <w:p w14:paraId="7456C95A" w14:textId="77777777" w:rsidR="00CD7800" w:rsidRPr="00821BA8" w:rsidRDefault="00E765AA" w:rsidP="00E97314">
      <w:pPr>
        <w:shd w:val="clear" w:color="auto" w:fill="FFFFFF"/>
        <w:spacing w:after="0" w:line="276" w:lineRule="auto"/>
        <w:ind w:firstLine="70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 xml:space="preserve">Вопрос 1. </w:t>
      </w:r>
      <w:r w:rsidRPr="00821BA8">
        <w:rPr>
          <w:rFonts w:ascii="OfficinaSansBookC" w:eastAsia="OfficinaSansBookC" w:hAnsi="OfficinaSansBookC" w:cs="OfficinaSansBookC"/>
          <w:b/>
          <w:color w:val="181818"/>
          <w:sz w:val="28"/>
          <w:szCs w:val="28"/>
        </w:rPr>
        <w:t>Укажите возраст и категории граждан, подлежащих призыву на военную службу. Заполните схему:</w:t>
      </w:r>
    </w:p>
    <w:p w14:paraId="40777A2E" w14:textId="77777777" w:rsidR="00CD7800" w:rsidRPr="00821BA8" w:rsidRDefault="00E765AA" w:rsidP="00E97314">
      <w:pPr>
        <w:shd w:val="clear" w:color="auto" w:fill="FFFFFF"/>
        <w:spacing w:after="0" w:line="276" w:lineRule="auto"/>
        <w:ind w:firstLine="70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 </w:t>
      </w:r>
    </w:p>
    <w:p w14:paraId="4297138C" w14:textId="77777777" w:rsidR="00CD7800" w:rsidRPr="00821BA8" w:rsidRDefault="00E765AA" w:rsidP="00E97314">
      <w:pPr>
        <w:shd w:val="clear" w:color="auto" w:fill="FFFFFF"/>
        <w:spacing w:after="0" w:line="276" w:lineRule="auto"/>
        <w:ind w:firstLine="70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Ответ.</w:t>
      </w:r>
    </w:p>
    <w:p w14:paraId="38D5BDB9" w14:textId="77777777" w:rsidR="00CD7800" w:rsidRPr="00821BA8" w:rsidRDefault="00CD7800" w:rsidP="00E97314">
      <w:pPr>
        <w:shd w:val="clear" w:color="auto" w:fill="FFFFFF"/>
        <w:spacing w:after="0" w:line="276" w:lineRule="auto"/>
        <w:rPr>
          <w:rFonts w:ascii="OfficinaSansBookC" w:eastAsia="OfficinaSansBookC" w:hAnsi="OfficinaSansBookC" w:cs="OfficinaSansBookC"/>
          <w:color w:val="181818"/>
          <w:sz w:val="28"/>
          <w:szCs w:val="28"/>
        </w:rPr>
      </w:pPr>
    </w:p>
    <w:p w14:paraId="7ADC3034" w14:textId="77777777" w:rsidR="00CD7800" w:rsidRPr="00821BA8" w:rsidRDefault="00E765AA" w:rsidP="00E97314">
      <w:pPr>
        <w:shd w:val="clear" w:color="auto" w:fill="FFFFFF"/>
        <w:spacing w:after="0" w:line="276" w:lineRule="auto"/>
        <w:ind w:firstLine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 xml:space="preserve">Вопрос 2. </w:t>
      </w:r>
      <w:r w:rsidRPr="00821BA8">
        <w:rPr>
          <w:rFonts w:ascii="OfficinaSansBookC" w:eastAsia="OfficinaSansBookC" w:hAnsi="OfficinaSansBookC" w:cs="OfficinaSansBookC"/>
          <w:b/>
          <w:color w:val="181818"/>
          <w:sz w:val="28"/>
          <w:szCs w:val="28"/>
        </w:rPr>
        <w:t>Укажите сроки призыва на военную службу граждан, не пребывающих в запасе.</w:t>
      </w:r>
    </w:p>
    <w:p w14:paraId="6C323E76" w14:textId="77777777" w:rsidR="00CD7800" w:rsidRPr="00821BA8" w:rsidRDefault="00E765AA" w:rsidP="00E97314">
      <w:pPr>
        <w:shd w:val="clear" w:color="auto" w:fill="FFFFFF"/>
        <w:spacing w:after="0" w:line="276" w:lineRule="auto"/>
        <w:ind w:firstLine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Ответ.</w:t>
      </w:r>
    </w:p>
    <w:p w14:paraId="5E933392" w14:textId="77777777" w:rsidR="00CD7800" w:rsidRPr="00821BA8" w:rsidRDefault="00E765AA" w:rsidP="00E97314">
      <w:pPr>
        <w:shd w:val="clear" w:color="auto" w:fill="FFFFFF"/>
        <w:spacing w:after="0" w:line="276" w:lineRule="auto"/>
        <w:ind w:firstLine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Сроки призыва: с 1 апреля по 15 июля</w:t>
      </w:r>
    </w:p>
    <w:p w14:paraId="502E47DF" w14:textId="77777777" w:rsidR="00CD7800" w:rsidRPr="00821BA8" w:rsidRDefault="00E765AA" w:rsidP="00E97314">
      <w:pPr>
        <w:shd w:val="clear" w:color="auto" w:fill="FFFFFF"/>
        <w:spacing w:after="0" w:line="276" w:lineRule="auto"/>
        <w:ind w:firstLine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с 1 октября по 31 декабря</w:t>
      </w:r>
    </w:p>
    <w:p w14:paraId="1A881C11" w14:textId="77777777" w:rsidR="00CD7800" w:rsidRPr="00821BA8" w:rsidRDefault="00E765AA" w:rsidP="00E97314">
      <w:pPr>
        <w:shd w:val="clear" w:color="auto" w:fill="FFFFFF"/>
        <w:spacing w:after="0" w:line="276" w:lineRule="auto"/>
        <w:ind w:firstLine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i/>
          <w:color w:val="181818"/>
          <w:sz w:val="28"/>
          <w:szCs w:val="28"/>
        </w:rPr>
        <w:t xml:space="preserve">Оценка задания. </w:t>
      </w: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 xml:space="preserve">Максимальная оценка за правильно выполненное задание </w:t>
      </w:r>
      <w:r w:rsidRPr="00821BA8">
        <w:rPr>
          <w:rFonts w:ascii="OfficinaSansBookC" w:eastAsia="OfficinaSansBookC" w:hAnsi="OfficinaSansBookC" w:cs="OfficinaSansBookC"/>
          <w:b/>
          <w:i/>
          <w:color w:val="181818"/>
          <w:sz w:val="28"/>
          <w:szCs w:val="28"/>
        </w:rPr>
        <w:t>10 баллов:</w:t>
      </w:r>
    </w:p>
    <w:p w14:paraId="72A97AC9" w14:textId="77777777" w:rsidR="00CD7800" w:rsidRPr="00821BA8" w:rsidRDefault="00E765AA" w:rsidP="00D32CCA">
      <w:pPr>
        <w:shd w:val="clear" w:color="auto" w:fill="FFFFFF"/>
        <w:spacing w:after="0" w:line="276" w:lineRule="auto"/>
        <w:ind w:firstLine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за правильно заполненную схему в вопросе 1 – 8 баллов (по 2 балла за каждую из 4х позиций)</w:t>
      </w:r>
    </w:p>
    <w:p w14:paraId="6AD85D37" w14:textId="77777777" w:rsidR="00CD7800" w:rsidRPr="00821BA8" w:rsidRDefault="00E765AA" w:rsidP="00D32CCA">
      <w:pPr>
        <w:shd w:val="clear" w:color="auto" w:fill="FFFFFF"/>
        <w:spacing w:after="0" w:line="276" w:lineRule="auto"/>
        <w:ind w:firstLine="709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за правильный ответ в вопросе 2 – 2 балла (по 1 баллу за каждую из 2х позиций)</w:t>
      </w:r>
    </w:p>
    <w:p w14:paraId="097CEBEA" w14:textId="77777777" w:rsidR="00CD7800" w:rsidRPr="00821BA8" w:rsidRDefault="00E765AA" w:rsidP="00E97314">
      <w:pPr>
        <w:shd w:val="clear" w:color="auto" w:fill="FFFFFF"/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 </w:t>
      </w:r>
    </w:p>
    <w:p w14:paraId="187316E6" w14:textId="77777777" w:rsidR="00CD7800" w:rsidRPr="00821BA8" w:rsidRDefault="00E765AA" w:rsidP="00E97314">
      <w:pPr>
        <w:shd w:val="clear" w:color="auto" w:fill="FFFFFF"/>
        <w:spacing w:after="0" w:line="276" w:lineRule="auto"/>
        <w:ind w:firstLine="700"/>
        <w:jc w:val="center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181818"/>
          <w:sz w:val="28"/>
          <w:szCs w:val="28"/>
        </w:rPr>
        <w:t>Задание 2</w:t>
      </w:r>
    </w:p>
    <w:p w14:paraId="12423373" w14:textId="77777777" w:rsidR="00CD7800" w:rsidRPr="00821BA8" w:rsidRDefault="00E765AA" w:rsidP="00E97314">
      <w:pPr>
        <w:shd w:val="clear" w:color="auto" w:fill="FFFFFF"/>
        <w:spacing w:after="0" w:line="276" w:lineRule="auto"/>
        <w:ind w:firstLine="70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 xml:space="preserve">Вопрос 1. </w:t>
      </w:r>
      <w:r w:rsidRPr="00821BA8">
        <w:rPr>
          <w:rFonts w:ascii="OfficinaSansBookC" w:eastAsia="OfficinaSansBookC" w:hAnsi="OfficinaSansBookC" w:cs="OfficinaSansBookC"/>
          <w:b/>
          <w:color w:val="181818"/>
          <w:sz w:val="28"/>
          <w:szCs w:val="28"/>
        </w:rPr>
        <w:t>Определить и записать в порядке возрастания служебные воинские звания: младший сержант, старшина 1 статьи, адмирал, капитан 3 ранга, генерал-лейтенант, ефрейтор, генерал армии, капитан.</w:t>
      </w:r>
    </w:p>
    <w:p w14:paraId="435DD839" w14:textId="77777777" w:rsidR="00D32CCA" w:rsidRDefault="00D32CCA" w:rsidP="00E97314">
      <w:pPr>
        <w:shd w:val="clear" w:color="auto" w:fill="FFFFFF"/>
        <w:spacing w:after="0" w:line="276" w:lineRule="auto"/>
        <w:ind w:firstLine="860"/>
        <w:rPr>
          <w:rFonts w:ascii="OfficinaSansBookC" w:eastAsia="OfficinaSansBookC" w:hAnsi="OfficinaSansBookC" w:cs="OfficinaSansBookC"/>
          <w:color w:val="181818"/>
          <w:sz w:val="28"/>
          <w:szCs w:val="28"/>
        </w:rPr>
      </w:pPr>
    </w:p>
    <w:p w14:paraId="10BC779B" w14:textId="77744A93" w:rsidR="00CD7800" w:rsidRPr="00821BA8" w:rsidRDefault="00E765AA" w:rsidP="00E97314">
      <w:pPr>
        <w:shd w:val="clear" w:color="auto" w:fill="FFFFFF"/>
        <w:spacing w:after="0" w:line="276" w:lineRule="auto"/>
        <w:ind w:firstLine="86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Ответ.</w:t>
      </w:r>
    </w:p>
    <w:p w14:paraId="29452AF5" w14:textId="77777777" w:rsidR="00CD7800" w:rsidRPr="00821BA8" w:rsidRDefault="00E765AA" w:rsidP="00E97314">
      <w:pPr>
        <w:shd w:val="clear" w:color="auto" w:fill="FFFFFF"/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а) ефрейтор</w:t>
      </w:r>
    </w:p>
    <w:p w14:paraId="5D8DD4F0" w14:textId="77777777" w:rsidR="00CD7800" w:rsidRPr="00821BA8" w:rsidRDefault="00E765AA" w:rsidP="00E97314">
      <w:pPr>
        <w:shd w:val="clear" w:color="auto" w:fill="FFFFFF"/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б) младший сержант</w:t>
      </w:r>
    </w:p>
    <w:p w14:paraId="252EF685" w14:textId="77777777" w:rsidR="00CD7800" w:rsidRPr="00821BA8" w:rsidRDefault="00E765AA" w:rsidP="00E97314">
      <w:pPr>
        <w:shd w:val="clear" w:color="auto" w:fill="FFFFFF"/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в) старшина 1 статьи</w:t>
      </w:r>
    </w:p>
    <w:p w14:paraId="15B42569" w14:textId="77777777" w:rsidR="00CD7800" w:rsidRPr="00821BA8" w:rsidRDefault="00E765AA" w:rsidP="00E97314">
      <w:pPr>
        <w:shd w:val="clear" w:color="auto" w:fill="FFFFFF"/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г) капитан</w:t>
      </w:r>
    </w:p>
    <w:p w14:paraId="3B0BDF7F" w14:textId="77777777" w:rsidR="00CD7800" w:rsidRPr="00821BA8" w:rsidRDefault="00E765AA" w:rsidP="00E97314">
      <w:pPr>
        <w:shd w:val="clear" w:color="auto" w:fill="FFFFFF"/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д) капитан 3 ранга</w:t>
      </w:r>
    </w:p>
    <w:p w14:paraId="5189E75F" w14:textId="77777777" w:rsidR="00CD7800" w:rsidRPr="00821BA8" w:rsidRDefault="00E765AA" w:rsidP="00E97314">
      <w:pPr>
        <w:shd w:val="clear" w:color="auto" w:fill="FFFFFF"/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е) генерал-лейтенант</w:t>
      </w:r>
    </w:p>
    <w:p w14:paraId="327E185B" w14:textId="77777777" w:rsidR="00CD7800" w:rsidRPr="00821BA8" w:rsidRDefault="00E765AA" w:rsidP="00E97314">
      <w:pPr>
        <w:shd w:val="clear" w:color="auto" w:fill="FFFFFF"/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ж) адмирал</w:t>
      </w:r>
    </w:p>
    <w:p w14:paraId="2A7923AA" w14:textId="77777777" w:rsidR="00CD7800" w:rsidRPr="00821BA8" w:rsidRDefault="00E765AA" w:rsidP="00E97314">
      <w:pPr>
        <w:shd w:val="clear" w:color="auto" w:fill="FFFFFF"/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з) генерал армии</w:t>
      </w:r>
    </w:p>
    <w:p w14:paraId="045A0AFA" w14:textId="77777777" w:rsidR="00CD7800" w:rsidRPr="00821BA8" w:rsidRDefault="00E765AA" w:rsidP="00E97314">
      <w:pPr>
        <w:shd w:val="clear" w:color="auto" w:fill="FFFFFF"/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 </w:t>
      </w:r>
    </w:p>
    <w:p w14:paraId="46E0E575" w14:textId="0B96761F" w:rsidR="00CD7800" w:rsidRPr="00821BA8" w:rsidRDefault="00E765AA" w:rsidP="00E97314">
      <w:pPr>
        <w:shd w:val="clear" w:color="auto" w:fill="FFFFFF"/>
        <w:spacing w:after="0" w:line="276" w:lineRule="auto"/>
        <w:ind w:firstLine="70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 xml:space="preserve">Вопрос 2. </w:t>
      </w:r>
      <w:r w:rsidRPr="00821BA8">
        <w:rPr>
          <w:rFonts w:ascii="OfficinaSansBookC" w:eastAsia="OfficinaSansBookC" w:hAnsi="OfficinaSansBookC" w:cs="OfficinaSansBookC"/>
          <w:b/>
          <w:color w:val="181818"/>
          <w:sz w:val="28"/>
          <w:szCs w:val="28"/>
        </w:rPr>
        <w:t>Заполните правую часть таблицы в соответствии с дисциплинарными правами по типовым воинским должностям военнослужащих</w:t>
      </w:r>
      <w:r w:rsidR="00D32CCA">
        <w:rPr>
          <w:rFonts w:ascii="OfficinaSansBookC" w:eastAsia="OfficinaSansBookC" w:hAnsi="OfficinaSansBookC" w:cs="OfficinaSansBookC"/>
          <w:b/>
          <w:color w:val="181818"/>
          <w:sz w:val="28"/>
          <w:szCs w:val="28"/>
        </w:rPr>
        <w:t xml:space="preserve"> </w:t>
      </w:r>
      <w:r w:rsidRPr="00821BA8">
        <w:rPr>
          <w:rFonts w:ascii="OfficinaSansBookC" w:eastAsia="OfficinaSansBookC" w:hAnsi="OfficinaSansBookC" w:cs="OfficinaSansBookC"/>
          <w:b/>
          <w:color w:val="181818"/>
          <w:sz w:val="28"/>
          <w:szCs w:val="28"/>
        </w:rPr>
        <w:t>Вооруженных Сил РФ.</w:t>
      </w:r>
    </w:p>
    <w:p w14:paraId="3CCF899A" w14:textId="77777777" w:rsidR="00CD7800" w:rsidRPr="00821BA8" w:rsidRDefault="00CD7800" w:rsidP="00E97314">
      <w:pPr>
        <w:shd w:val="clear" w:color="auto" w:fill="FFFFFF"/>
        <w:spacing w:after="0" w:line="276" w:lineRule="auto"/>
        <w:ind w:firstLine="70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</w:p>
    <w:p w14:paraId="00DEB975" w14:textId="77777777" w:rsidR="00CD7800" w:rsidRPr="00821BA8" w:rsidRDefault="00E765AA" w:rsidP="00E97314">
      <w:pPr>
        <w:shd w:val="clear" w:color="auto" w:fill="FFFFFF"/>
        <w:spacing w:after="0" w:line="276" w:lineRule="auto"/>
        <w:ind w:firstLine="70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lastRenderedPageBreak/>
        <w:t>Ответ.</w:t>
      </w:r>
    </w:p>
    <w:tbl>
      <w:tblPr>
        <w:tblStyle w:val="afb"/>
        <w:tblW w:w="95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16"/>
        <w:gridCol w:w="4639"/>
      </w:tblGrid>
      <w:tr w:rsidR="00CD7800" w:rsidRPr="00821BA8" w14:paraId="4366AF1C" w14:textId="77777777">
        <w:trPr>
          <w:trHeight w:val="20"/>
        </w:trPr>
        <w:tc>
          <w:tcPr>
            <w:tcW w:w="4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D6F2E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Войсковые должности</w:t>
            </w:r>
          </w:p>
        </w:tc>
        <w:tc>
          <w:tcPr>
            <w:tcW w:w="4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F21F7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Корабельные должности</w:t>
            </w:r>
          </w:p>
        </w:tc>
      </w:tr>
      <w:tr w:rsidR="00CD7800" w:rsidRPr="00821BA8" w14:paraId="0761DADA" w14:textId="77777777">
        <w:trPr>
          <w:trHeight w:val="20"/>
        </w:trPr>
        <w:tc>
          <w:tcPr>
            <w:tcW w:w="4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8AFB8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Командир отделения, экипажа, расчета</w:t>
            </w:r>
          </w:p>
        </w:tc>
        <w:tc>
          <w:tcPr>
            <w:tcW w:w="4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A0AEC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Командир отделения</w:t>
            </w:r>
          </w:p>
        </w:tc>
      </w:tr>
      <w:tr w:rsidR="00CD7800" w:rsidRPr="00821BA8" w14:paraId="5D4BA6EB" w14:textId="77777777">
        <w:trPr>
          <w:trHeight w:val="195"/>
        </w:trPr>
        <w:tc>
          <w:tcPr>
            <w:tcW w:w="4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58BE0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Командир отдельного батальона (дивизиона, авиаэскадрильи)</w:t>
            </w:r>
          </w:p>
        </w:tc>
        <w:tc>
          <w:tcPr>
            <w:tcW w:w="4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3F06E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Командир корабля 2 и 3 ранга, дивизиона кораблей 3 ранга</w:t>
            </w:r>
          </w:p>
        </w:tc>
      </w:tr>
      <w:tr w:rsidR="00CD7800" w:rsidRPr="00821BA8" w14:paraId="3EE87A3A" w14:textId="77777777">
        <w:trPr>
          <w:trHeight w:val="20"/>
        </w:trPr>
        <w:tc>
          <w:tcPr>
            <w:tcW w:w="4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F61FC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Командир корпуса</w:t>
            </w:r>
          </w:p>
        </w:tc>
        <w:tc>
          <w:tcPr>
            <w:tcW w:w="4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EC782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Командир эскадрильи</w:t>
            </w:r>
          </w:p>
        </w:tc>
      </w:tr>
      <w:tr w:rsidR="00CD7800" w:rsidRPr="00821BA8" w14:paraId="063E6D8A" w14:textId="77777777">
        <w:trPr>
          <w:trHeight w:val="20"/>
        </w:trPr>
        <w:tc>
          <w:tcPr>
            <w:tcW w:w="4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5DF27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Командующий армией</w:t>
            </w:r>
          </w:p>
        </w:tc>
        <w:tc>
          <w:tcPr>
            <w:tcW w:w="4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EE470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Командующий флотилией</w:t>
            </w:r>
          </w:p>
        </w:tc>
      </w:tr>
      <w:tr w:rsidR="00CD7800" w:rsidRPr="00821BA8" w14:paraId="3B7E6BE8" w14:textId="77777777">
        <w:trPr>
          <w:trHeight w:val="321"/>
        </w:trPr>
        <w:tc>
          <w:tcPr>
            <w:tcW w:w="49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CFA3C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Командующий войсками военного округа, фронта</w:t>
            </w:r>
          </w:p>
        </w:tc>
        <w:tc>
          <w:tcPr>
            <w:tcW w:w="4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8A4FE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Командующий флотом</w:t>
            </w:r>
          </w:p>
        </w:tc>
      </w:tr>
    </w:tbl>
    <w:p w14:paraId="7BFE6FA1" w14:textId="77777777" w:rsidR="00CD7800" w:rsidRPr="00821BA8" w:rsidRDefault="00E765AA" w:rsidP="00E97314">
      <w:pPr>
        <w:shd w:val="clear" w:color="auto" w:fill="FFFFFF"/>
        <w:spacing w:after="0" w:line="276" w:lineRule="auto"/>
        <w:ind w:firstLine="70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 xml:space="preserve"> Вопрос 3. </w:t>
      </w:r>
      <w:r w:rsidRPr="00821BA8">
        <w:rPr>
          <w:rFonts w:ascii="OfficinaSansBookC" w:eastAsia="OfficinaSansBookC" w:hAnsi="OfficinaSansBookC" w:cs="OfficinaSansBookC"/>
          <w:b/>
          <w:color w:val="181818"/>
          <w:sz w:val="28"/>
          <w:szCs w:val="28"/>
        </w:rPr>
        <w:t>С какого возраста будут сняты с воинского учета следующие военнослужащие:</w:t>
      </w:r>
    </w:p>
    <w:p w14:paraId="6B0D7736" w14:textId="77777777" w:rsidR="00CD7800" w:rsidRPr="00821BA8" w:rsidRDefault="00E765AA" w:rsidP="00E97314">
      <w:pPr>
        <w:shd w:val="clear" w:color="auto" w:fill="FFFFFF"/>
        <w:spacing w:after="0" w:line="276" w:lineRule="auto"/>
        <w:ind w:firstLine="70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Ответ.</w:t>
      </w:r>
    </w:p>
    <w:tbl>
      <w:tblPr>
        <w:tblStyle w:val="afc"/>
        <w:tblW w:w="860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818"/>
        <w:gridCol w:w="4787"/>
      </w:tblGrid>
      <w:tr w:rsidR="00CD7800" w:rsidRPr="00821BA8" w14:paraId="0E483351" w14:textId="77777777" w:rsidTr="00D32CCA">
        <w:trPr>
          <w:trHeight w:val="20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3390A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Звание</w:t>
            </w:r>
          </w:p>
        </w:tc>
        <w:tc>
          <w:tcPr>
            <w:tcW w:w="4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04086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Возраст снятия с воинского учета</w:t>
            </w:r>
          </w:p>
        </w:tc>
      </w:tr>
      <w:tr w:rsidR="00CD7800" w:rsidRPr="00821BA8" w14:paraId="68A1192D" w14:textId="77777777" w:rsidTr="00D32CCA">
        <w:trPr>
          <w:trHeight w:val="20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56DB7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Полковник Петров</w:t>
            </w:r>
          </w:p>
        </w:tc>
        <w:tc>
          <w:tcPr>
            <w:tcW w:w="4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EBD4E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В 50 лет</w:t>
            </w:r>
          </w:p>
        </w:tc>
      </w:tr>
      <w:tr w:rsidR="00CD7800" w:rsidRPr="00821BA8" w14:paraId="6165A98D" w14:textId="77777777" w:rsidTr="00D32CCA">
        <w:trPr>
          <w:trHeight w:val="20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FBAE7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Капитан Иванов</w:t>
            </w:r>
          </w:p>
        </w:tc>
        <w:tc>
          <w:tcPr>
            <w:tcW w:w="4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1E472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В 55 лет</w:t>
            </w:r>
          </w:p>
        </w:tc>
      </w:tr>
      <w:tr w:rsidR="00CD7800" w:rsidRPr="00821BA8" w14:paraId="4D085E52" w14:textId="77777777" w:rsidTr="00D32CCA">
        <w:trPr>
          <w:trHeight w:val="20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672A6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Мичман Козлов</w:t>
            </w:r>
          </w:p>
        </w:tc>
        <w:tc>
          <w:tcPr>
            <w:tcW w:w="4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8F76A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181818"/>
                <w:sz w:val="28"/>
                <w:szCs w:val="28"/>
              </w:rPr>
              <w:t>В 45 лет</w:t>
            </w:r>
          </w:p>
        </w:tc>
      </w:tr>
    </w:tbl>
    <w:p w14:paraId="55174E33" w14:textId="77777777" w:rsidR="00CD7800" w:rsidRPr="00821BA8" w:rsidRDefault="00E765AA" w:rsidP="00E97314">
      <w:pPr>
        <w:shd w:val="clear" w:color="auto" w:fill="FFFFFF"/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 </w:t>
      </w:r>
      <w:r w:rsidRPr="00821BA8">
        <w:rPr>
          <w:rFonts w:ascii="OfficinaSansBookC" w:eastAsia="OfficinaSansBookC" w:hAnsi="OfficinaSansBookC" w:cs="OfficinaSansBookC"/>
          <w:b/>
          <w:i/>
          <w:color w:val="181818"/>
          <w:sz w:val="28"/>
          <w:szCs w:val="28"/>
        </w:rPr>
        <w:t xml:space="preserve">Оценка задания. </w:t>
      </w: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Максимальная оценка за правильно выполненное задание</w:t>
      </w:r>
    </w:p>
    <w:p w14:paraId="7A1FCF45" w14:textId="77777777" w:rsidR="00CD7800" w:rsidRPr="00821BA8" w:rsidRDefault="00E765AA" w:rsidP="00E97314">
      <w:pPr>
        <w:shd w:val="clear" w:color="auto" w:fill="FFFFFF"/>
        <w:spacing w:after="0" w:line="276" w:lineRule="auto"/>
        <w:ind w:firstLine="70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i/>
          <w:color w:val="181818"/>
          <w:sz w:val="28"/>
          <w:szCs w:val="28"/>
        </w:rPr>
        <w:t>19 баллов</w:t>
      </w:r>
      <w:r w:rsidRPr="00821BA8">
        <w:rPr>
          <w:rFonts w:ascii="OfficinaSansBookC" w:eastAsia="OfficinaSansBookC" w:hAnsi="OfficinaSansBookC" w:cs="OfficinaSansBookC"/>
          <w:color w:val="181818"/>
          <w:sz w:val="28"/>
          <w:szCs w:val="28"/>
        </w:rPr>
        <w:t>:</w:t>
      </w:r>
    </w:p>
    <w:p w14:paraId="315F749E" w14:textId="77777777" w:rsidR="00CD7800" w:rsidRPr="00821BA8" w:rsidRDefault="00E765AA" w:rsidP="00E97314">
      <w:pPr>
        <w:shd w:val="clear" w:color="auto" w:fill="FFFFFF"/>
        <w:spacing w:after="0" w:line="276" w:lineRule="auto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за правильно выполненное задание вопроса 1 начисляется 3 балла. Если нарушен порядок последовательности званий 1 раз, снимается 1 балл, 2 и более раз – баллы не начисляются</w:t>
      </w:r>
      <w:r w:rsidRPr="00821BA8">
        <w:rPr>
          <w:rFonts w:ascii="OfficinaSansBookC" w:eastAsia="OfficinaSansBookC" w:hAnsi="OfficinaSansBookC" w:cs="OfficinaSansBookC"/>
          <w:sz w:val="28"/>
          <w:szCs w:val="28"/>
        </w:rPr>
        <w:t xml:space="preserve"> 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за правильно заполненную таблицу вопроса 2 начисляется 10 баллов (по 2 балла за каждую из пяти позиций). Если по какой-либо позиции ответ не верен - баллы не начисляются за правильно заполненную таблицу в вопросе 3начисляется 6 баллов (по 2 балла за каждую из трех позиций). Если по какой-либо позиции ответ не верен или не указан - баллы не начисляются.</w:t>
      </w:r>
    </w:p>
    <w:p w14:paraId="36099044" w14:textId="77777777" w:rsidR="00CD7800" w:rsidRPr="00821BA8" w:rsidRDefault="00E765AA" w:rsidP="00E97314">
      <w:pPr>
        <w:spacing w:after="0" w:line="276" w:lineRule="auto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 xml:space="preserve">Графический диктант </w:t>
      </w:r>
    </w:p>
    <w:p w14:paraId="27F04364" w14:textId="77777777" w:rsidR="00CD7800" w:rsidRPr="00821BA8" w:rsidRDefault="0007599F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Часть 1 ПРб.05</w:t>
      </w:r>
    </w:p>
    <w:p w14:paraId="47562021" w14:textId="77777777" w:rsidR="00CD7800" w:rsidRPr="00821BA8" w:rsidRDefault="00E765AA" w:rsidP="00E97314">
      <w:pPr>
        <w:shd w:val="clear" w:color="auto" w:fill="FFFFFF"/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Отметьте ответы на графической шкале: «ДА» или «НЕТ»,</w:t>
      </w:r>
    </w:p>
    <w:p w14:paraId="4E1B72CC" w14:textId="77777777" w:rsidR="00CD7800" w:rsidRPr="00821BA8" w:rsidRDefault="00E765AA" w:rsidP="00E97314">
      <w:pPr>
        <w:shd w:val="clear" w:color="auto" w:fill="FFFFFF"/>
        <w:spacing w:after="0" w:line="276" w:lineRule="auto"/>
        <w:ind w:firstLine="90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1. Сильный кашель с откашливанием свидетельствует о полной обструкции дыхательных путей.</w:t>
      </w:r>
    </w:p>
    <w:p w14:paraId="0E0FC9AA" w14:textId="77777777" w:rsidR="00CD7800" w:rsidRPr="00821BA8" w:rsidRDefault="00E765AA" w:rsidP="00E97314">
      <w:pPr>
        <w:shd w:val="clear" w:color="auto" w:fill="FFFFFF"/>
        <w:spacing w:after="0" w:line="276" w:lineRule="auto"/>
        <w:ind w:firstLine="90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2. Трупные пятна появляются через 15 минут после прекращения жизнедеятельности организма.</w:t>
      </w:r>
    </w:p>
    <w:p w14:paraId="0EB83229" w14:textId="77777777" w:rsidR="00CD7800" w:rsidRPr="00821BA8" w:rsidRDefault="00E765AA" w:rsidP="00E97314">
      <w:pPr>
        <w:shd w:val="clear" w:color="auto" w:fill="FFFFFF"/>
        <w:spacing w:after="0" w:line="276" w:lineRule="auto"/>
        <w:ind w:firstLine="90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lastRenderedPageBreak/>
        <w:t>3 Продолжительность клинической смерти составляет 3-6 минут.</w:t>
      </w:r>
    </w:p>
    <w:p w14:paraId="4B691999" w14:textId="77777777" w:rsidR="00CD7800" w:rsidRPr="00821BA8" w:rsidRDefault="00E765AA" w:rsidP="00E97314">
      <w:pPr>
        <w:shd w:val="clear" w:color="auto" w:fill="FFFFFF"/>
        <w:spacing w:after="0" w:line="276" w:lineRule="auto"/>
        <w:ind w:firstLine="90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4. Необратимым этапом умирания организма является агония.</w:t>
      </w:r>
    </w:p>
    <w:p w14:paraId="1A07E018" w14:textId="77777777" w:rsidR="00CD7800" w:rsidRPr="00821BA8" w:rsidRDefault="00E765AA" w:rsidP="00E97314">
      <w:pPr>
        <w:shd w:val="clear" w:color="auto" w:fill="FFFFFF"/>
        <w:spacing w:after="0" w:line="276" w:lineRule="auto"/>
        <w:ind w:firstLine="90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5. Для биологической смерти характерно сужение зрачка.</w:t>
      </w:r>
    </w:p>
    <w:p w14:paraId="3B2CC692" w14:textId="77777777" w:rsidR="00CD7800" w:rsidRPr="00821BA8" w:rsidRDefault="00E765AA" w:rsidP="00E97314">
      <w:pPr>
        <w:shd w:val="clear" w:color="auto" w:fill="FFFFFF"/>
        <w:spacing w:after="0" w:line="276" w:lineRule="auto"/>
        <w:ind w:firstLine="90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6. К признакам жизни относят наличие пульса, дыхания, реакции зрачков на свет.</w:t>
      </w:r>
    </w:p>
    <w:p w14:paraId="3FCA9E50" w14:textId="77777777" w:rsidR="00CD7800" w:rsidRPr="00821BA8" w:rsidRDefault="00E765AA" w:rsidP="00E97314">
      <w:pPr>
        <w:shd w:val="clear" w:color="auto" w:fill="FFFFFF"/>
        <w:spacing w:after="0" w:line="276" w:lineRule="auto"/>
        <w:ind w:firstLine="90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7. К признакам клинической смерти относят снижение температуры тела до температуры окружающей среды.</w:t>
      </w:r>
    </w:p>
    <w:p w14:paraId="5B2843A5" w14:textId="77777777" w:rsidR="00CD7800" w:rsidRPr="00821BA8" w:rsidRDefault="00E765AA" w:rsidP="00E97314">
      <w:pPr>
        <w:shd w:val="clear" w:color="auto" w:fill="FFFFFF"/>
        <w:spacing w:after="0" w:line="276" w:lineRule="auto"/>
        <w:ind w:firstLine="90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8. Трупное окоченение возникает после 2-4 часов после смерти.</w:t>
      </w:r>
    </w:p>
    <w:p w14:paraId="32B7EFF4" w14:textId="77777777" w:rsidR="00CD7800" w:rsidRPr="00821BA8" w:rsidRDefault="00E765AA" w:rsidP="00E97314">
      <w:pPr>
        <w:shd w:val="clear" w:color="auto" w:fill="FFFFFF"/>
        <w:spacing w:after="0" w:line="276" w:lineRule="auto"/>
        <w:ind w:firstLine="90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9. Жалобы на цианоз лица, судорожный кашель, осиплость голоса, боль в гортани, нехватка воздуха можно отнести к нарушению потребности «быть чистым».</w:t>
      </w:r>
    </w:p>
    <w:p w14:paraId="557D2367" w14:textId="77777777" w:rsidR="00CD7800" w:rsidRPr="00821BA8" w:rsidRDefault="00E765AA" w:rsidP="00E97314">
      <w:pPr>
        <w:shd w:val="clear" w:color="auto" w:fill="FFFFFF"/>
        <w:spacing w:after="0" w:line="276" w:lineRule="auto"/>
        <w:ind w:firstLine="900"/>
        <w:jc w:val="both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10. К методу самопомощи при обструкции дыхательных путей можно отнести повышение эффективности кашлевого толчка.</w:t>
      </w:r>
    </w:p>
    <w:p w14:paraId="3CC4165D" w14:textId="77777777" w:rsidR="00CD7800" w:rsidRPr="00821BA8" w:rsidRDefault="00E765AA" w:rsidP="00E97314">
      <w:pPr>
        <w:spacing w:after="0" w:line="276" w:lineRule="auto"/>
        <w:ind w:left="72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Ключ</w:t>
      </w:r>
    </w:p>
    <w:p w14:paraId="499AAF7F" w14:textId="77777777" w:rsidR="00CD7800" w:rsidRPr="00821BA8" w:rsidRDefault="00CD7800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tbl>
      <w:tblPr>
        <w:tblStyle w:val="afd"/>
        <w:tblW w:w="935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1279"/>
        <w:gridCol w:w="755"/>
        <w:gridCol w:w="755"/>
        <w:gridCol w:w="755"/>
        <w:gridCol w:w="924"/>
        <w:gridCol w:w="755"/>
        <w:gridCol w:w="755"/>
        <w:gridCol w:w="924"/>
        <w:gridCol w:w="755"/>
        <w:gridCol w:w="924"/>
        <w:gridCol w:w="773"/>
      </w:tblGrid>
      <w:tr w:rsidR="00CD7800" w:rsidRPr="00821BA8" w14:paraId="25018307" w14:textId="77777777"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B8070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B38B5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1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B4070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2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3C381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3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01C41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4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8D524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5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56C4B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6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84525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7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19CB8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8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6177D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9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BFC551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10</w:t>
            </w:r>
          </w:p>
        </w:tc>
      </w:tr>
      <w:tr w:rsidR="00CD7800" w:rsidRPr="00821BA8" w14:paraId="3F80B2F5" w14:textId="77777777"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C6BC6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F68AA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F2483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89EDD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365FE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C95B9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88284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3F783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B5C92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9B09CF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40996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да</w:t>
            </w:r>
          </w:p>
        </w:tc>
      </w:tr>
    </w:tbl>
    <w:p w14:paraId="475E3765" w14:textId="77777777" w:rsidR="00CD7800" w:rsidRPr="00821BA8" w:rsidRDefault="00CD7800" w:rsidP="00E97314">
      <w:pPr>
        <w:spacing w:after="0" w:line="276" w:lineRule="auto"/>
        <w:ind w:left="720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</w:p>
    <w:p w14:paraId="04800818" w14:textId="77777777" w:rsidR="00CD7800" w:rsidRPr="00821BA8" w:rsidRDefault="00E765AA" w:rsidP="00E97314">
      <w:pPr>
        <w:spacing w:after="0" w:line="276" w:lineRule="auto"/>
        <w:ind w:left="720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Часть 2</w:t>
      </w:r>
    </w:p>
    <w:p w14:paraId="3EC3317F" w14:textId="77777777" w:rsidR="00CD7800" w:rsidRPr="00821BA8" w:rsidRDefault="00E765AA" w:rsidP="00E97314">
      <w:pPr>
        <w:numPr>
          <w:ilvl w:val="0"/>
          <w:numId w:val="22"/>
        </w:numPr>
        <w:spacing w:after="0" w:line="276" w:lineRule="auto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Выход является эвакуационным, если в проеме установлена вращающаяся дверь.</w:t>
      </w:r>
    </w:p>
    <w:p w14:paraId="614EB87D" w14:textId="77777777" w:rsidR="00CD7800" w:rsidRPr="00821BA8" w:rsidRDefault="00E765AA" w:rsidP="00E97314">
      <w:pPr>
        <w:numPr>
          <w:ilvl w:val="0"/>
          <w:numId w:val="22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Если невозможно покинуть помещение при пожаре, необходимо оставаться в нем, закрыв окна и двери, привлекать внимание очевидцев через стекло.</w:t>
      </w:r>
    </w:p>
    <w:p w14:paraId="24088E12" w14:textId="77777777" w:rsidR="00CD7800" w:rsidRPr="00821BA8" w:rsidRDefault="00E765AA" w:rsidP="00E97314">
      <w:pPr>
        <w:numPr>
          <w:ilvl w:val="0"/>
          <w:numId w:val="22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При стрельбе на улице необходимо сразу лечь и осмотреться.</w:t>
      </w:r>
    </w:p>
    <w:p w14:paraId="773F0946" w14:textId="77777777" w:rsidR="00CD7800" w:rsidRPr="00821BA8" w:rsidRDefault="00E765AA" w:rsidP="00E97314">
      <w:pPr>
        <w:numPr>
          <w:ilvl w:val="0"/>
          <w:numId w:val="22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Можно ли бежать навстречу работникам спецслужб при освобождении заложников.</w:t>
      </w:r>
    </w:p>
    <w:p w14:paraId="4853C03C" w14:textId="77777777" w:rsidR="00CD7800" w:rsidRPr="00821BA8" w:rsidRDefault="00E765AA" w:rsidP="00E97314">
      <w:pPr>
        <w:numPr>
          <w:ilvl w:val="0"/>
          <w:numId w:val="22"/>
        </w:num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sz w:val="28"/>
          <w:szCs w:val="28"/>
          <w:highlight w:val="white"/>
        </w:rPr>
        <w:t>За нарушение правил ПДД велосипедисту грозит административная ответственность.</w:t>
      </w:r>
    </w:p>
    <w:p w14:paraId="500296BC" w14:textId="77777777" w:rsidR="00CD7800" w:rsidRPr="00821BA8" w:rsidRDefault="00CD7800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tbl>
      <w:tblPr>
        <w:tblStyle w:val="afe"/>
        <w:tblW w:w="935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251"/>
        <w:gridCol w:w="1596"/>
        <w:gridCol w:w="1304"/>
        <w:gridCol w:w="1304"/>
        <w:gridCol w:w="1596"/>
        <w:gridCol w:w="1304"/>
      </w:tblGrid>
      <w:tr w:rsidR="00CD7800" w:rsidRPr="00821BA8" w14:paraId="1EB5CFB4" w14:textId="77777777">
        <w:trPr>
          <w:trHeight w:val="20"/>
        </w:trPr>
        <w:tc>
          <w:tcPr>
            <w:tcW w:w="2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5D9B71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№№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0FC2B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6C759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A9758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CE807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E454E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5</w:t>
            </w:r>
          </w:p>
        </w:tc>
      </w:tr>
      <w:tr w:rsidR="00CD7800" w:rsidRPr="00821BA8" w14:paraId="3F254E31" w14:textId="77777777">
        <w:tc>
          <w:tcPr>
            <w:tcW w:w="2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DE45D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E9190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3099E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4D71B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CDF14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6EBEA" w14:textId="77777777" w:rsidR="00CD7800" w:rsidRPr="00821BA8" w:rsidRDefault="00E765AA" w:rsidP="00E97314">
            <w:pPr>
              <w:spacing w:after="0" w:line="276" w:lineRule="auto"/>
              <w:rPr>
                <w:rFonts w:ascii="OfficinaSansBookC" w:eastAsia="OfficinaSansBookC" w:hAnsi="OfficinaSansBookC" w:cs="OfficinaSansBookC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да</w:t>
            </w:r>
          </w:p>
        </w:tc>
      </w:tr>
    </w:tbl>
    <w:p w14:paraId="15359402" w14:textId="77777777" w:rsidR="00CD7800" w:rsidRPr="00821BA8" w:rsidRDefault="00CD7800" w:rsidP="00E97314">
      <w:pPr>
        <w:spacing w:after="0" w:line="276" w:lineRule="auto"/>
        <w:jc w:val="center"/>
        <w:rPr>
          <w:rFonts w:ascii="OfficinaSansBookC" w:eastAsia="OfficinaSansBookC" w:hAnsi="OfficinaSansBookC" w:cs="OfficinaSansBookC"/>
          <w:b/>
          <w:sz w:val="28"/>
          <w:szCs w:val="28"/>
        </w:rPr>
      </w:pPr>
    </w:p>
    <w:p w14:paraId="437BBAE9" w14:textId="77777777" w:rsidR="00CD7800" w:rsidRPr="00821BA8" w:rsidRDefault="00E765AA" w:rsidP="00821BA8">
      <w:pPr>
        <w:spacing w:after="0"/>
        <w:rPr>
          <w:rFonts w:ascii="OfficinaSansBookC" w:eastAsia="OfficinaSansBookC" w:hAnsi="OfficinaSansBookC" w:cs="OfficinaSansBookC"/>
          <w:sz w:val="28"/>
          <w:szCs w:val="28"/>
        </w:rPr>
      </w:pPr>
      <w:r w:rsidRPr="00821BA8">
        <w:rPr>
          <w:rFonts w:ascii="OfficinaSansBookC" w:hAnsi="OfficinaSansBookC"/>
          <w:sz w:val="28"/>
          <w:szCs w:val="28"/>
        </w:rPr>
        <w:br w:type="page"/>
      </w:r>
    </w:p>
    <w:p w14:paraId="7CBE6098" w14:textId="335C25E0" w:rsidR="00AF4F22" w:rsidRPr="001E27A4" w:rsidRDefault="00E765AA" w:rsidP="001E27A4">
      <w:pPr>
        <w:pStyle w:val="1"/>
        <w:jc w:val="right"/>
        <w:rPr>
          <w:rFonts w:ascii="OfficinaSansBookC" w:eastAsia="OfficinaSansBookC" w:hAnsi="OfficinaSansBookC"/>
          <w:b/>
          <w:bCs/>
          <w:color w:val="auto"/>
          <w:sz w:val="28"/>
          <w:szCs w:val="28"/>
        </w:rPr>
      </w:pPr>
      <w:bookmarkStart w:id="6" w:name="_Toc125035079"/>
      <w:r w:rsidRPr="001E27A4">
        <w:rPr>
          <w:rFonts w:ascii="OfficinaSansBookC" w:eastAsia="OfficinaSansBookC" w:hAnsi="OfficinaSansBookC"/>
          <w:b/>
          <w:bCs/>
          <w:color w:val="auto"/>
          <w:sz w:val="28"/>
          <w:szCs w:val="28"/>
        </w:rPr>
        <w:lastRenderedPageBreak/>
        <w:t>Приложение</w:t>
      </w:r>
      <w:bookmarkEnd w:id="6"/>
      <w:r w:rsidRPr="001E27A4">
        <w:rPr>
          <w:rFonts w:ascii="OfficinaSansBookC" w:eastAsia="OfficinaSansBookC" w:hAnsi="OfficinaSansBookC"/>
          <w:b/>
          <w:bCs/>
          <w:color w:val="auto"/>
          <w:sz w:val="28"/>
          <w:szCs w:val="28"/>
        </w:rPr>
        <w:t xml:space="preserve"> </w:t>
      </w:r>
    </w:p>
    <w:p w14:paraId="2E8CB343" w14:textId="77777777" w:rsidR="00AF4F22" w:rsidRPr="00821BA8" w:rsidRDefault="00AF4F22" w:rsidP="00821B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</w:p>
    <w:p w14:paraId="66C5D78C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Методические рекомендации по оформлению проекта. Содержание</w:t>
      </w:r>
    </w:p>
    <w:tbl>
      <w:tblPr>
        <w:tblStyle w:val="aff"/>
        <w:tblW w:w="953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784"/>
        <w:gridCol w:w="747"/>
      </w:tblGrid>
      <w:tr w:rsidR="00CD7800" w:rsidRPr="00821BA8" w14:paraId="1696AE60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AF744" w14:textId="77777777" w:rsidR="00CD7800" w:rsidRPr="00821BA8" w:rsidRDefault="00E765AA" w:rsidP="00E97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1 Основные требования к структуре и оформлению индивидуального проекта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CCAA4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2</w:t>
            </w:r>
          </w:p>
        </w:tc>
      </w:tr>
      <w:tr w:rsidR="00CD7800" w:rsidRPr="00821BA8" w14:paraId="63E5B745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C6694" w14:textId="77777777" w:rsidR="00CD7800" w:rsidRPr="00B01359" w:rsidRDefault="00E765AA" w:rsidP="00E97314">
            <w:pPr>
              <w:pStyle w:val="aff5"/>
              <w:spacing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B01359">
              <w:rPr>
                <w:rFonts w:ascii="OfficinaSansBookC" w:hAnsi="OfficinaSansBookC"/>
                <w:sz w:val="28"/>
                <w:szCs w:val="28"/>
              </w:rPr>
              <w:t>1.1 Структура индивидуального проекта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7FD1A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2</w:t>
            </w:r>
          </w:p>
        </w:tc>
      </w:tr>
      <w:tr w:rsidR="00CD7800" w:rsidRPr="00821BA8" w14:paraId="68EC35A7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4B053" w14:textId="77777777" w:rsidR="00CD7800" w:rsidRPr="00B01359" w:rsidRDefault="00E765AA" w:rsidP="00E97314">
            <w:pPr>
              <w:pStyle w:val="aff5"/>
              <w:spacing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B01359">
              <w:rPr>
                <w:rFonts w:ascii="OfficinaSansBookC" w:hAnsi="OfficinaSansBookC"/>
                <w:sz w:val="28"/>
                <w:szCs w:val="28"/>
              </w:rPr>
              <w:t>1.2 Оформление текстовой части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D4D52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3</w:t>
            </w:r>
          </w:p>
        </w:tc>
      </w:tr>
      <w:tr w:rsidR="00CD7800" w:rsidRPr="00821BA8" w14:paraId="39B1A05C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3330A" w14:textId="77777777" w:rsidR="00CD7800" w:rsidRPr="00B01359" w:rsidRDefault="00E765AA" w:rsidP="00E97314">
            <w:pPr>
              <w:pStyle w:val="aff5"/>
              <w:spacing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B01359">
              <w:rPr>
                <w:rFonts w:ascii="OfficinaSansBookC" w:hAnsi="OfficinaSansBookC"/>
                <w:sz w:val="28"/>
                <w:szCs w:val="28"/>
              </w:rPr>
              <w:t>1.3 Оформление заголовков и подзаголовков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EBA2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3</w:t>
            </w:r>
          </w:p>
        </w:tc>
      </w:tr>
      <w:tr w:rsidR="00CD7800" w:rsidRPr="00821BA8" w14:paraId="4B429A8A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1C296" w14:textId="77777777" w:rsidR="00CD7800" w:rsidRPr="00B01359" w:rsidRDefault="00E765AA" w:rsidP="00E97314">
            <w:pPr>
              <w:pStyle w:val="aff5"/>
              <w:spacing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B01359">
              <w:rPr>
                <w:rFonts w:ascii="OfficinaSansBookC" w:hAnsi="OfficinaSansBookC"/>
                <w:sz w:val="28"/>
                <w:szCs w:val="28"/>
              </w:rPr>
              <w:t>1.4 Нумерация страниц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2D42D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4</w:t>
            </w:r>
          </w:p>
        </w:tc>
      </w:tr>
      <w:tr w:rsidR="00CD7800" w:rsidRPr="00821BA8" w14:paraId="0B80E415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F71F4" w14:textId="77777777" w:rsidR="00CD7800" w:rsidRPr="00B01359" w:rsidRDefault="00E765AA" w:rsidP="00E97314">
            <w:pPr>
              <w:pStyle w:val="aff5"/>
              <w:spacing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B01359">
              <w:rPr>
                <w:rFonts w:ascii="OfficinaSansBookC" w:hAnsi="OfficinaSansBookC"/>
                <w:sz w:val="28"/>
                <w:szCs w:val="28"/>
              </w:rPr>
              <w:t>1.5 Оформление иллюстраций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384F8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4</w:t>
            </w:r>
          </w:p>
        </w:tc>
      </w:tr>
      <w:tr w:rsidR="00CD7800" w:rsidRPr="00821BA8" w14:paraId="7562C588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A9FC4" w14:textId="77777777" w:rsidR="00CD7800" w:rsidRPr="00B01359" w:rsidRDefault="00E765AA" w:rsidP="00E97314">
            <w:pPr>
              <w:pStyle w:val="aff5"/>
              <w:spacing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B01359">
              <w:rPr>
                <w:rFonts w:ascii="OfficinaSansBookC" w:hAnsi="OfficinaSansBookC"/>
                <w:sz w:val="28"/>
                <w:szCs w:val="28"/>
              </w:rPr>
              <w:t>1.6 Оформление таблиц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0D81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5</w:t>
            </w:r>
          </w:p>
        </w:tc>
      </w:tr>
      <w:tr w:rsidR="00CD7800" w:rsidRPr="00821BA8" w14:paraId="6F934565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F108" w14:textId="77777777" w:rsidR="00CD7800" w:rsidRPr="00B01359" w:rsidRDefault="00E765AA" w:rsidP="00E97314">
            <w:pPr>
              <w:pStyle w:val="aff5"/>
              <w:spacing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B01359">
              <w:rPr>
                <w:rFonts w:ascii="OfficinaSansBookC" w:hAnsi="OfficinaSansBookC"/>
                <w:sz w:val="28"/>
                <w:szCs w:val="28"/>
              </w:rPr>
              <w:t>1.7 Основные правила оформления математических формул 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BBF35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6</w:t>
            </w:r>
          </w:p>
        </w:tc>
      </w:tr>
      <w:tr w:rsidR="00CD7800" w:rsidRPr="00821BA8" w14:paraId="7C1D04DA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1851" w14:textId="77777777" w:rsidR="00CD7800" w:rsidRPr="00B01359" w:rsidRDefault="00E765AA" w:rsidP="00E97314">
            <w:pPr>
              <w:pStyle w:val="aff5"/>
              <w:spacing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B01359">
              <w:rPr>
                <w:rFonts w:ascii="OfficinaSansBookC" w:hAnsi="OfficinaSansBookC"/>
                <w:sz w:val="28"/>
                <w:szCs w:val="28"/>
              </w:rPr>
              <w:t>1.8 Оформление списка литературы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3D987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7</w:t>
            </w:r>
          </w:p>
        </w:tc>
      </w:tr>
      <w:tr w:rsidR="00CD7800" w:rsidRPr="00821BA8" w14:paraId="48566FC6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0264C" w14:textId="77777777" w:rsidR="00CD7800" w:rsidRPr="00B01359" w:rsidRDefault="00E765AA" w:rsidP="00E97314">
            <w:pPr>
              <w:pStyle w:val="aff5"/>
              <w:spacing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B01359">
              <w:rPr>
                <w:rFonts w:ascii="OfficinaSansBookC" w:hAnsi="OfficinaSansBookC"/>
                <w:sz w:val="28"/>
                <w:szCs w:val="28"/>
              </w:rPr>
              <w:t>1.9 Оформление приложений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9D1E8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7</w:t>
            </w:r>
          </w:p>
        </w:tc>
      </w:tr>
      <w:tr w:rsidR="00CD7800" w:rsidRPr="00821BA8" w14:paraId="7C1C3C33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AD386" w14:textId="77777777" w:rsidR="00CD7800" w:rsidRPr="00B01359" w:rsidRDefault="00E765AA" w:rsidP="00E97314">
            <w:pPr>
              <w:pStyle w:val="aff5"/>
              <w:spacing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B01359">
              <w:rPr>
                <w:rFonts w:ascii="OfficinaSansBookC" w:hAnsi="OfficinaSansBookC"/>
                <w:sz w:val="28"/>
                <w:szCs w:val="28"/>
              </w:rPr>
              <w:t>2 Рекомендации к написанию некоторых разделов индивидуального проекта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1984B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9</w:t>
            </w:r>
          </w:p>
        </w:tc>
      </w:tr>
      <w:tr w:rsidR="00CD7800" w:rsidRPr="00821BA8" w14:paraId="588CC3AC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7141" w14:textId="77777777" w:rsidR="00CD7800" w:rsidRPr="00B01359" w:rsidRDefault="00E765AA" w:rsidP="00E97314">
            <w:pPr>
              <w:pStyle w:val="aff5"/>
              <w:spacing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B01359">
              <w:rPr>
                <w:rFonts w:ascii="OfficinaSansBookC" w:hAnsi="OfficinaSansBookC"/>
                <w:sz w:val="28"/>
                <w:szCs w:val="28"/>
              </w:rPr>
              <w:t>2.1 Рекомендации к написанию введения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BA6DA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9</w:t>
            </w:r>
          </w:p>
        </w:tc>
      </w:tr>
      <w:tr w:rsidR="00CD7800" w:rsidRPr="00821BA8" w14:paraId="4E1B2935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8C74" w14:textId="77777777" w:rsidR="00CD7800" w:rsidRPr="00B01359" w:rsidRDefault="00E765AA" w:rsidP="00E97314">
            <w:pPr>
              <w:pStyle w:val="aff5"/>
              <w:spacing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B01359">
              <w:rPr>
                <w:rFonts w:ascii="OfficinaSansBookC" w:hAnsi="OfficinaSansBookC"/>
                <w:sz w:val="28"/>
                <w:szCs w:val="28"/>
              </w:rPr>
              <w:t>2.2 Рекомендации к написанию заключения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8185B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10</w:t>
            </w:r>
          </w:p>
        </w:tc>
      </w:tr>
      <w:tr w:rsidR="00CD7800" w:rsidRPr="00821BA8" w14:paraId="7D1A1476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8C168" w14:textId="77777777" w:rsidR="00CD7800" w:rsidRPr="00821BA8" w:rsidRDefault="00E765AA" w:rsidP="00E97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41"/>
              <w:jc w:val="both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2.3 Требования к защите индивидуального проекта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05C85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11</w:t>
            </w:r>
          </w:p>
        </w:tc>
      </w:tr>
      <w:tr w:rsidR="00CD7800" w:rsidRPr="00821BA8" w14:paraId="61E0C644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FE1E7" w14:textId="77777777" w:rsidR="00CD7800" w:rsidRPr="00821BA8" w:rsidRDefault="00E765AA" w:rsidP="00E97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8"/>
              <w:jc w:val="both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2.4 Продукты проектной деятельности 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A5AF8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11</w:t>
            </w:r>
          </w:p>
        </w:tc>
      </w:tr>
      <w:tr w:rsidR="00CD7800" w:rsidRPr="00821BA8" w14:paraId="44ACCD79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3074F" w14:textId="77777777" w:rsidR="00CD7800" w:rsidRPr="00821BA8" w:rsidRDefault="00E765AA" w:rsidP="00E97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8"/>
              <w:jc w:val="both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2.5 Требования к составлению презентаций 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C04B0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11</w:t>
            </w:r>
          </w:p>
        </w:tc>
      </w:tr>
      <w:tr w:rsidR="00CD7800" w:rsidRPr="00821BA8" w14:paraId="176D9E43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36643" w14:textId="77777777" w:rsidR="00CD7800" w:rsidRPr="00821BA8" w:rsidRDefault="00E765AA" w:rsidP="00E973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right="8"/>
              <w:jc w:val="both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2.6 Критерии оценивания индивидуального проекта 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6E0DE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12</w:t>
            </w:r>
          </w:p>
        </w:tc>
      </w:tr>
      <w:tr w:rsidR="00CD7800" w:rsidRPr="00821BA8" w14:paraId="57D49BE7" w14:textId="77777777" w:rsidTr="00D32CCA"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1C52" w14:textId="77777777" w:rsidR="00CD7800" w:rsidRPr="00E715F8" w:rsidRDefault="00E765AA" w:rsidP="00E97314">
            <w:pPr>
              <w:spacing w:after="0" w:line="276" w:lineRule="auto"/>
              <w:rPr>
                <w:rFonts w:ascii="OfficinaSansBookC" w:hAnsi="OfficinaSansBookC"/>
                <w:sz w:val="28"/>
                <w:szCs w:val="28"/>
              </w:rPr>
            </w:pPr>
            <w:r w:rsidRPr="00E715F8">
              <w:rPr>
                <w:rFonts w:ascii="OfficinaSansBookC" w:hAnsi="OfficinaSansBookC"/>
                <w:sz w:val="28"/>
                <w:szCs w:val="28"/>
              </w:rPr>
              <w:t>Приложение Титульный лист для профессий/ специальностей СПО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46789" w14:textId="77777777" w:rsidR="00CD7800" w:rsidRPr="00821BA8" w:rsidRDefault="00E765AA" w:rsidP="00D32C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</w:pPr>
            <w:r w:rsidRPr="00821BA8">
              <w:rPr>
                <w:rFonts w:ascii="OfficinaSansBookC" w:eastAsia="OfficinaSansBookC" w:hAnsi="OfficinaSansBookC" w:cs="OfficinaSansBookC"/>
                <w:color w:val="000000"/>
                <w:sz w:val="28"/>
                <w:szCs w:val="28"/>
              </w:rPr>
              <w:t>13</w:t>
            </w:r>
          </w:p>
        </w:tc>
      </w:tr>
    </w:tbl>
    <w:p w14:paraId="126DE269" w14:textId="77777777" w:rsidR="00CD7800" w:rsidRPr="00821BA8" w:rsidRDefault="00CD7800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1C93826E" w14:textId="7AFFA08E" w:rsidR="00CD7800" w:rsidRPr="00B93751" w:rsidRDefault="00E765AA" w:rsidP="00E97314">
      <w:pPr>
        <w:spacing w:after="0" w:line="276" w:lineRule="auto"/>
        <w:jc w:val="center"/>
        <w:rPr>
          <w:rFonts w:ascii="OfficinaSansBookC" w:hAnsi="OfficinaSansBookC"/>
          <w:b/>
          <w:bCs/>
          <w:sz w:val="28"/>
          <w:szCs w:val="28"/>
        </w:rPr>
      </w:pPr>
      <w:r w:rsidRPr="00B93751">
        <w:rPr>
          <w:rFonts w:ascii="OfficinaSansBookC" w:hAnsi="OfficinaSansBookC"/>
          <w:b/>
          <w:bCs/>
          <w:sz w:val="28"/>
          <w:szCs w:val="28"/>
        </w:rPr>
        <w:t>1</w:t>
      </w:r>
      <w:r w:rsidR="004B3C77" w:rsidRPr="00B93751">
        <w:rPr>
          <w:rFonts w:ascii="OfficinaSansBookC" w:hAnsi="OfficinaSansBookC"/>
          <w:b/>
          <w:bCs/>
          <w:sz w:val="28"/>
          <w:szCs w:val="28"/>
        </w:rPr>
        <w:t>.</w:t>
      </w:r>
      <w:r w:rsidRPr="00B93751">
        <w:rPr>
          <w:rFonts w:ascii="OfficinaSansBookC" w:hAnsi="OfficinaSansBookC"/>
          <w:b/>
          <w:bCs/>
          <w:sz w:val="28"/>
          <w:szCs w:val="28"/>
        </w:rPr>
        <w:t xml:space="preserve"> Основные требования к структуре и оформлению индивидуального проекта</w:t>
      </w:r>
    </w:p>
    <w:p w14:paraId="61FF76D9" w14:textId="77777777" w:rsidR="00CD7800" w:rsidRPr="00B93751" w:rsidRDefault="00E765AA" w:rsidP="00E97314">
      <w:pPr>
        <w:spacing w:after="0" w:line="276" w:lineRule="auto"/>
        <w:rPr>
          <w:rFonts w:ascii="OfficinaSansBookC" w:hAnsi="OfficinaSansBookC"/>
          <w:b/>
          <w:bCs/>
          <w:sz w:val="28"/>
          <w:szCs w:val="28"/>
        </w:rPr>
      </w:pPr>
      <w:r w:rsidRPr="00B93751">
        <w:rPr>
          <w:rFonts w:ascii="OfficinaSansBookC" w:hAnsi="OfficinaSansBookC"/>
          <w:b/>
          <w:bCs/>
          <w:sz w:val="28"/>
          <w:szCs w:val="28"/>
        </w:rPr>
        <w:t>1.1 Структура индивидуального проекта</w:t>
      </w:r>
    </w:p>
    <w:p w14:paraId="207F4836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Индивидуальный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ab/>
        <w:t xml:space="preserve"> проект имеет следующую структуру:</w:t>
      </w:r>
    </w:p>
    <w:p w14:paraId="4E02103D" w14:textId="77777777" w:rsidR="00CD7800" w:rsidRPr="00821BA8" w:rsidRDefault="00E765AA" w:rsidP="00E973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8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Титульный лист (Приложение А, Б);</w:t>
      </w:r>
    </w:p>
    <w:p w14:paraId="4035DF15" w14:textId="77777777" w:rsidR="00CD7800" w:rsidRPr="00821BA8" w:rsidRDefault="00E765AA" w:rsidP="00E973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8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Содержание;</w:t>
      </w:r>
    </w:p>
    <w:p w14:paraId="6DBC0A2F" w14:textId="77777777" w:rsidR="00CD7800" w:rsidRPr="00821BA8" w:rsidRDefault="00E765AA" w:rsidP="00E973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8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Введение;</w:t>
      </w:r>
    </w:p>
    <w:p w14:paraId="61DF99F1" w14:textId="77777777" w:rsidR="00CD7800" w:rsidRPr="00821BA8" w:rsidRDefault="00E765AA" w:rsidP="00E973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8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Основная часть;</w:t>
      </w:r>
    </w:p>
    <w:p w14:paraId="5A21AFE8" w14:textId="77777777" w:rsidR="00CD7800" w:rsidRPr="00821BA8" w:rsidRDefault="00E765AA" w:rsidP="00E973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8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Заключение;</w:t>
      </w:r>
    </w:p>
    <w:p w14:paraId="59662CB3" w14:textId="77777777" w:rsidR="00CD7800" w:rsidRPr="00821BA8" w:rsidRDefault="00E765AA" w:rsidP="00E973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8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Список использованной литературы;</w:t>
      </w:r>
    </w:p>
    <w:p w14:paraId="3FCDAB90" w14:textId="77777777" w:rsidR="00CD7800" w:rsidRPr="00821BA8" w:rsidRDefault="00E765AA" w:rsidP="00E9731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85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Приложения.</w:t>
      </w:r>
    </w:p>
    <w:p w14:paraId="503B99AA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Во введении (1-2 страницы) автор может обосновать выбор темы проекта, отразить его актуальность, показать научную новизну, теоретическую и практическую значимость работы. Логичным заключением введения будет 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lastRenderedPageBreak/>
        <w:t>формулировка цели и задач исследования, указание методов, которые использовались при разработке проекта.</w:t>
      </w:r>
    </w:p>
    <w:p w14:paraId="1982ED3F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Основная часть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состоит из 1-2 разделов (10-15 страниц). Первый, как правило, содержит теоретический материал, а второй - практический. Содержание основной части должно точно соответствовать теме и полностью ее раскрывать. Практическая часть должна содержать информацию, собранную и обработанную обучающимся, характеристику методов решения проблемы, анализ старых и предполагаемых методов решения, обоснование выбранного варианта решения (эффективность, точность, простота, наглядность, практическая значимость). Так же должна содержать (рисунки, схемы, диаграммы, графики, расчеты, формулы, фото, рабочие ссылки)</w:t>
      </w:r>
    </w:p>
    <w:p w14:paraId="4ED43F3C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Заключение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(1-2 страницы) содержит выводы, к которым автор пришел в процессе анализа собранного материала (при этом желательно подчеркнуть их самостоятельность, новизну, теоретическое и практическое значение результатов). Проект не может не иметь продолжения. Описать предполагаемое развитие проекта в дальнейшем.  </w:t>
      </w:r>
    </w:p>
    <w:p w14:paraId="3F8AC739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Список использованной литературы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(не менее 3 источников) оформляется в соответствии с требованиями ГОСТа.</w:t>
      </w:r>
    </w:p>
    <w:p w14:paraId="4A09BB29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В </w:t>
      </w: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приложении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помещаются дополнительные материалы, которые способствуют лучшему пониманию полученных автором результатов. Или объемные материалы, которые сложно разместить в самом проекте (таблицы, анкеты, опросы, статистические данные, карты)</w:t>
      </w:r>
    </w:p>
    <w:p w14:paraId="725DEB7C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По объему индивидуальный проект должен быть не менее 15 листов печатного текста. Для приложений отведено не более 10 стандартных дополнительных страниц. </w:t>
      </w:r>
    </w:p>
    <w:p w14:paraId="181FDADA" w14:textId="77777777" w:rsidR="00CD7800" w:rsidRPr="00B93751" w:rsidRDefault="00E765AA" w:rsidP="00E97314">
      <w:pPr>
        <w:spacing w:after="0" w:line="276" w:lineRule="auto"/>
        <w:jc w:val="center"/>
        <w:rPr>
          <w:rFonts w:ascii="OfficinaSansBookC" w:hAnsi="OfficinaSansBookC"/>
          <w:b/>
          <w:bCs/>
          <w:sz w:val="28"/>
          <w:szCs w:val="28"/>
        </w:rPr>
      </w:pPr>
      <w:r w:rsidRPr="00B93751">
        <w:rPr>
          <w:rFonts w:ascii="OfficinaSansBookC" w:hAnsi="OfficinaSansBookC"/>
          <w:b/>
          <w:bCs/>
          <w:sz w:val="28"/>
          <w:szCs w:val="28"/>
        </w:rPr>
        <w:t>1.2 Оформление текстовой части</w:t>
      </w:r>
    </w:p>
    <w:p w14:paraId="191B98C4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Работа оформляется в соответствии с ГОСТ 2.105 – 95 «Общие требования к текстовым документам». </w:t>
      </w:r>
    </w:p>
    <w:p w14:paraId="52C05A30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Текст набирается с соблюдением следующих правил: </w:t>
      </w:r>
    </w:p>
    <w:p w14:paraId="3850CC1D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1. Работа выполняется на листах формата А4. Текст работы излагается на одной стороне листа; </w:t>
      </w:r>
    </w:p>
    <w:p w14:paraId="0EB344DD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2. Текст должен быть набран через 1,5 интервала; </w:t>
      </w:r>
    </w:p>
    <w:p w14:paraId="0E657AF9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  <w:lang w:val="en-US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  <w:lang w:val="en-US"/>
        </w:rPr>
        <w:t xml:space="preserve">3. 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Шрифт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  <w:lang w:val="en-US"/>
        </w:rPr>
        <w:t xml:space="preserve"> «Times New Roman», 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размер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  <w:lang w:val="en-US"/>
        </w:rPr>
        <w:t xml:space="preserve"> 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шрифта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  <w:lang w:val="en-US"/>
        </w:rPr>
        <w:t xml:space="preserve"> № 14;</w:t>
      </w:r>
    </w:p>
    <w:p w14:paraId="662B6E22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4. Параметры полей страницы: левое поле – 3,0 см, правое поле – 1,0 см, верхнее поле– 2,0 см, нижнее поле – 2,0 см.; </w:t>
      </w:r>
    </w:p>
    <w:p w14:paraId="2B2CF9BA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5. Текст должен быть расположен по ширине страницы с учетом полей;</w:t>
      </w:r>
    </w:p>
    <w:p w14:paraId="77751335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6. Абзацные отступы должны быть одинаковыми по всему тексту – 1,5 см;</w:t>
      </w:r>
    </w:p>
    <w:p w14:paraId="616ED2C3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7. Слова внутри абзаца разделяются только одним пробелом; </w:t>
      </w:r>
    </w:p>
    <w:p w14:paraId="73985C14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lastRenderedPageBreak/>
        <w:t>8. Перед знаком препинания пробелы не ставятся, после знака препинания - один пробел; </w:t>
      </w:r>
    </w:p>
    <w:p w14:paraId="371151EB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9. Между инициалами, между инициалами и фамилией, перед сокращениями и между ними ставится неразрывный пробел (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Сtrl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+ 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Shift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+пробел</w:t>
      </w:r>
      <w:proofErr w:type="gram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) Например</w:t>
      </w:r>
      <w:proofErr w:type="gram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: 1998 год, т. д., А. С. Пушкин); </w:t>
      </w:r>
    </w:p>
    <w:p w14:paraId="2E807884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10. Набор текста осуществляется без переносов; </w:t>
      </w:r>
    </w:p>
    <w:p w14:paraId="119C391F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11. Кавычки («»), скобки ([], ()), маркеры и другие знаки должны быть сохранены аналогичными на протяжении всего материала; </w:t>
      </w:r>
    </w:p>
    <w:p w14:paraId="31481395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12. В тексте работы при упоминании какого-либо автора указываются сначала его инициалы, затем фамилия (например, по мнению А. П. Гайдара; как подчеркивает К. П. Сидоров, и т. д.); </w:t>
      </w:r>
    </w:p>
    <w:p w14:paraId="3524133F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13. Опечатки, описки и графические неточности в тексте исправляются подчисткой или закрашиванием белой краской и нанесением на том же месте исправленного текста (графики) машинописным способом или черной тушью (чернилами, пастой) рукописным способом. Повреждения листов текстовых документов, помарки и следы не полностью удаленного прежнего текста (графика) не допускаются.</w:t>
      </w:r>
    </w:p>
    <w:p w14:paraId="440322BD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14. В изложении текста лучше использовать безличную форму глагола (применяется, определяется) и т.п.</w:t>
      </w:r>
    </w:p>
    <w:p w14:paraId="4758981B" w14:textId="77777777" w:rsidR="00CD7800" w:rsidRPr="00B93751" w:rsidRDefault="00E765AA" w:rsidP="00E97314">
      <w:pPr>
        <w:spacing w:after="0" w:line="276" w:lineRule="auto"/>
        <w:rPr>
          <w:rFonts w:ascii="OfficinaSansBookC" w:hAnsi="OfficinaSansBookC"/>
          <w:b/>
          <w:bCs/>
          <w:sz w:val="28"/>
          <w:szCs w:val="28"/>
        </w:rPr>
      </w:pPr>
      <w:r w:rsidRPr="00B93751">
        <w:rPr>
          <w:rFonts w:ascii="OfficinaSansBookC" w:hAnsi="OfficinaSansBookC"/>
          <w:b/>
          <w:bCs/>
          <w:sz w:val="28"/>
          <w:szCs w:val="28"/>
        </w:rPr>
        <w:t>1.3 Оформление заголовков и подзаголовков</w:t>
      </w:r>
    </w:p>
    <w:p w14:paraId="2CD02FC8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Заголовки разделов следует располагать в середине строк и без точки в конце. Заголовок печатается с прописной буквы шрифтом № 14, без подчеркивания. </w:t>
      </w:r>
    </w:p>
    <w:p w14:paraId="49C5DBAE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Если заголовок включает в себя несколько предложений, их разделяют точками. Точка в конце последнего предложения не ставится. Переносы слов в заголовках не допускаются. </w:t>
      </w:r>
    </w:p>
    <w:p w14:paraId="46897BC0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  <w:highlight w:val="white"/>
        </w:rPr>
        <w:t>Расстояние между названием раздела и последующим текстом должно быть равно трем интервалам. Такое же расстояние задерживается между заголовками раздела и подраздела.</w:t>
      </w:r>
    </w:p>
    <w:p w14:paraId="235D50EA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Каждый раздел текстового документа следует начинать с нового листа. Также должна быть проведена нумерация разделов основной части работы. Нумерацию проводим согласно правилам: </w:t>
      </w:r>
    </w:p>
    <w:p w14:paraId="4DF5E485" w14:textId="77777777" w:rsidR="00CD7800" w:rsidRPr="00821BA8" w:rsidRDefault="00E765AA" w:rsidP="00E973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06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Текст работы делится на разделы и подразделы, которые должны иметь порядковые номера. </w:t>
      </w:r>
    </w:p>
    <w:p w14:paraId="6D4C8F0A" w14:textId="77777777" w:rsidR="00CD7800" w:rsidRPr="00821BA8" w:rsidRDefault="00E765AA" w:rsidP="00E973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06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Заголовки (разделы) должны иметь порядковую нумерацию в пределах основной части текста и обозначаться арабскими цифрами, например: 1; 2; … При этом точка между номером и названием раздела не ставится.</w:t>
      </w:r>
    </w:p>
    <w:p w14:paraId="2D1872D6" w14:textId="77777777" w:rsidR="00CD7800" w:rsidRPr="00821BA8" w:rsidRDefault="00E765AA" w:rsidP="00E973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06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lastRenderedPageBreak/>
        <w:t>Подзаголовки (параграфы) должны иметь порядковую нумерацию в пределах каждого раздела и обозначаться арабскими цифрами без точки в конце, например: 1.1, 2.2, 3.3 и т.д. </w:t>
      </w:r>
    </w:p>
    <w:p w14:paraId="1DFA4D7E" w14:textId="77777777" w:rsidR="00CD7800" w:rsidRPr="00821BA8" w:rsidRDefault="00E765AA" w:rsidP="00E97314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06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Если раздел (подраздел) состоит из одного пункта, он также нумеруется.</w:t>
      </w:r>
    </w:p>
    <w:p w14:paraId="267B94C5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Пример</w:t>
      </w:r>
    </w:p>
    <w:p w14:paraId="6E0713AB" w14:textId="77777777" w:rsidR="00CD7800" w:rsidRPr="00821BA8" w:rsidRDefault="00E765AA" w:rsidP="00E9731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Заголовок первого раздела</w:t>
      </w:r>
    </w:p>
    <w:p w14:paraId="208A799D" w14:textId="77777777" w:rsidR="00CD7800" w:rsidRPr="00821BA8" w:rsidRDefault="00E765AA" w:rsidP="00E9731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Первый подраздел первого раздела</w:t>
      </w:r>
    </w:p>
    <w:p w14:paraId="7B68447D" w14:textId="77777777" w:rsidR="00CD7800" w:rsidRPr="00821BA8" w:rsidRDefault="00E765AA" w:rsidP="00E9731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Второй подраздел первого раздела</w:t>
      </w:r>
    </w:p>
    <w:p w14:paraId="6A18620C" w14:textId="77777777" w:rsidR="00CD7800" w:rsidRPr="00821BA8" w:rsidRDefault="00E765AA" w:rsidP="00E9731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Заголовок второго раздела</w:t>
      </w:r>
    </w:p>
    <w:p w14:paraId="44766344" w14:textId="77777777" w:rsidR="00CD7800" w:rsidRPr="00821BA8" w:rsidRDefault="00E765AA" w:rsidP="00E9731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Первый подраздел второго раздела</w:t>
      </w:r>
    </w:p>
    <w:p w14:paraId="0CCAF9AE" w14:textId="77777777" w:rsidR="00CD7800" w:rsidRPr="00821BA8" w:rsidRDefault="00E765AA" w:rsidP="00E97314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20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Второй подраздел второго раздела</w:t>
      </w:r>
    </w:p>
    <w:p w14:paraId="61D930BF" w14:textId="77777777" w:rsidR="00CD7800" w:rsidRPr="00B93751" w:rsidRDefault="00E765AA" w:rsidP="00E97314">
      <w:pPr>
        <w:spacing w:after="0" w:line="276" w:lineRule="auto"/>
        <w:rPr>
          <w:rFonts w:ascii="OfficinaSansBookC" w:hAnsi="OfficinaSansBookC"/>
          <w:b/>
          <w:bCs/>
          <w:sz w:val="28"/>
          <w:szCs w:val="28"/>
        </w:rPr>
      </w:pPr>
      <w:r w:rsidRPr="00B93751">
        <w:rPr>
          <w:rFonts w:ascii="OfficinaSansBookC" w:hAnsi="OfficinaSansBookC"/>
          <w:b/>
          <w:bCs/>
          <w:sz w:val="28"/>
          <w:szCs w:val="28"/>
        </w:rPr>
        <w:t>1.4 Нумерация страниц</w:t>
      </w:r>
    </w:p>
    <w:p w14:paraId="642FF37D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Нумерация должна быть сквозной до окончания текстового документа. Первой страницей является титульный лист. Он включается в сквозную нумерацию документа, но номер страницы на нем не ставится. Вторым является содержание, номер страницы также не ставится. На последующих страницах номер проставляют внизу страницы по середине. </w:t>
      </w:r>
    </w:p>
    <w:p w14:paraId="1E9CF607" w14:textId="77777777" w:rsidR="00CD7800" w:rsidRPr="00B93751" w:rsidRDefault="00E765AA" w:rsidP="00E97314">
      <w:pPr>
        <w:spacing w:after="0" w:line="276" w:lineRule="auto"/>
        <w:rPr>
          <w:rFonts w:ascii="OfficinaSansBookC" w:hAnsi="OfficinaSansBookC"/>
          <w:b/>
          <w:bCs/>
          <w:sz w:val="28"/>
          <w:szCs w:val="28"/>
        </w:rPr>
      </w:pPr>
      <w:r w:rsidRPr="00B93751">
        <w:rPr>
          <w:rFonts w:ascii="OfficinaSansBookC" w:hAnsi="OfficinaSansBookC"/>
          <w:b/>
          <w:bCs/>
          <w:sz w:val="28"/>
          <w:szCs w:val="28"/>
        </w:rPr>
        <w:t>1.5 Оформление иллюстраций</w:t>
      </w:r>
    </w:p>
    <w:p w14:paraId="06972870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Иллюстрации (рисунки, графики, диаграммы и схемы) нумеруются в пределах раздела арабскими цифрами, например, «рисунок 3.1» (первый рисунок третьего раздела) или имеют сквозную нумерацию в пределах всего документа. </w:t>
      </w:r>
    </w:p>
    <w:p w14:paraId="6FF70582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На все рисунки в работе должна быть ссылка в тексте. Два рисунка, следующие один за другим, должны быть разделены не менее чем двумя строчками текста.</w:t>
      </w:r>
    </w:p>
    <w:p w14:paraId="729B4E99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Каждую иллюстрацию сопровождают подрисуночной подписью, которая включает в себя: порядковый номер, заголовок и, если требуется, экспликацию (истолкование, объяснение), которая строится следующим образом — элементы диаграммы, рисунка, графика обозначают цифрами или другими условными знаками, последние выносят за пределы иллюстрации и снабжают объясняющим текстом.</w:t>
      </w:r>
    </w:p>
    <w:p w14:paraId="4B2345E2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Рисунки располагают после первой ссылки на них в тексте. Ссылки приводят с указанием порядкового номера рисунка, например, «… на рисунок 3.1» или ссылка — (рисунок 3.1); в случае, когда рисунок не заверстан сразу после абзаца, — со ссылкой на него — (см. рисунок 3.1). При ссылке в тексте слово «рисунок» пишется со строчной буквы, в подрисуночной подписи — с прописной буквы. Название рисунка в подрисуночной подписи также пишется с прописной буквы.</w:t>
      </w:r>
    </w:p>
    <w:p w14:paraId="233CC426" w14:textId="77777777" w:rsidR="00CD7800" w:rsidRPr="00B93751" w:rsidRDefault="00E765AA" w:rsidP="00E97314">
      <w:pPr>
        <w:spacing w:after="0" w:line="276" w:lineRule="auto"/>
        <w:rPr>
          <w:rFonts w:ascii="OfficinaSansBookC" w:hAnsi="OfficinaSansBookC"/>
          <w:b/>
          <w:bCs/>
          <w:sz w:val="28"/>
          <w:szCs w:val="28"/>
        </w:rPr>
      </w:pPr>
      <w:r w:rsidRPr="00B93751">
        <w:rPr>
          <w:rFonts w:ascii="OfficinaSansBookC" w:hAnsi="OfficinaSansBookC"/>
          <w:b/>
          <w:bCs/>
          <w:sz w:val="28"/>
          <w:szCs w:val="28"/>
        </w:rPr>
        <w:lastRenderedPageBreak/>
        <w:t>1.6 Оформление таблиц</w:t>
      </w:r>
    </w:p>
    <w:p w14:paraId="6D3D9F7F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Таблицы применяют для лучшей наглядности и удобства сравнения показателей. Информация в таблице размещается по принципу: одна ячейка — одно сообщение. </w:t>
      </w:r>
    </w:p>
    <w:p w14:paraId="701CC617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Таблицы во всем проекте должны быть выполнены единообразно. Текст в ячейках набирается без абзацного отступа, межстрочный интервал — одинарный. Допускается уменьшение кегля текста шрифта до 10-14 кегля.</w:t>
      </w:r>
    </w:p>
    <w:p w14:paraId="1AE86368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Таблицу следует располагать непосредственно после текста, в котором она упоминается впервые, или на следующей странице. </w:t>
      </w:r>
    </w:p>
    <w:p w14:paraId="603A5AC8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На все таблицы должны быть ссылки. При ссылке следует писать слово «таблица 2» или «см. таблицу 3.1» со строчной буквы. Нумерацию в виде «Таблица 1» располагают над таблицей слева. Наименование таблицы, при его наличии, должно отражать ее содержание, быть точным, кратким. Располагают его над таблицей слева.</w:t>
      </w:r>
    </w:p>
    <w:p w14:paraId="39B987DE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Таблицу с большим количеством строк допускается переносить на другой лист (страницу). При переносе части таблицы на другой лист (страницу) слово «Таблица» и номер ее указывают один раз слева над первой частью таблицы, над другими частями пишут слово «Продолжение» («Окончание») и указывают номер таблицы, например, «Продолжение таблицы 1» («Окончание таблицы 1»).</w:t>
      </w:r>
    </w:p>
    <w:p w14:paraId="1D9E27FE" w14:textId="77777777" w:rsidR="00CD7800" w:rsidRPr="00B93751" w:rsidRDefault="00E765AA" w:rsidP="00E97314">
      <w:pPr>
        <w:spacing w:after="0" w:line="276" w:lineRule="auto"/>
        <w:rPr>
          <w:rFonts w:ascii="OfficinaSansBookC" w:hAnsi="OfficinaSansBookC"/>
          <w:b/>
          <w:bCs/>
          <w:sz w:val="28"/>
          <w:szCs w:val="28"/>
        </w:rPr>
      </w:pPr>
      <w:r w:rsidRPr="00B93751">
        <w:rPr>
          <w:rFonts w:ascii="OfficinaSansBookC" w:hAnsi="OfficinaSansBookC"/>
          <w:b/>
          <w:bCs/>
          <w:sz w:val="28"/>
          <w:szCs w:val="28"/>
        </w:rPr>
        <w:t>1.7 Основные правила оформления математических формул </w:t>
      </w:r>
    </w:p>
    <w:p w14:paraId="5770F4AB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 тексте проекта математические формулы следует набирать в специальных программах — формульных редакторах. В них уже заложены основные правила набора знаков. Кроме того, подобные программы позволяют корректно использовать сложные многоуровневые символы, обозначения матриц, векторов и пр.</w:t>
      </w:r>
    </w:p>
    <w:p w14:paraId="23672335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Уравнения и формулы следует выделять из текста в отдельную строку. Выше и ниже каждой формулы или уравнения должно быть оставлено не менее одной свободной строки. Если уравнение не умещается в одну строку, то оно должно быть перенесено после знака равенства (=) или после знаков плюс (+), минус (–), умножения (</w:t>
      </w:r>
      <w:r w:rsidRPr="00821BA8">
        <w:rPr>
          <w:rFonts w:ascii="Cambria" w:hAnsi="Cambria" w:cs="Cambria"/>
          <w:color w:val="000000"/>
          <w:sz w:val="28"/>
          <w:szCs w:val="28"/>
        </w:rPr>
        <w:t>×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), деления (:) или других математических знаков, причем знак в начале следующей строки повторяют. При переносе формулы на знаке, символизирующем операцию умножения, применяют знак «</w:t>
      </w:r>
      <w:r w:rsidRPr="00821BA8">
        <w:rPr>
          <w:rFonts w:ascii="Cambria" w:hAnsi="Cambria" w:cs="Cambria"/>
          <w:color w:val="000000"/>
          <w:sz w:val="28"/>
          <w:szCs w:val="28"/>
        </w:rPr>
        <w:t>×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».</w:t>
      </w:r>
    </w:p>
    <w:p w14:paraId="46BE6EFC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Пояснение значений символов и числовых коэффициентов следует приводить непосредственно под формулой в той же последовательности, в которой они даны в формуле, если они не пояснены ранее в тексте. Первая строка пояснения должна начинаться со слова «где» без двоеточия после него.</w:t>
      </w:r>
    </w:p>
    <w:p w14:paraId="12B4A55F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Пример</w:t>
      </w:r>
    </w:p>
    <w:p w14:paraId="3738EF99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Плотность каждого образца </w:t>
      </w:r>
      <w:r w:rsidRPr="00821BA8">
        <w:rPr>
          <w:rFonts w:ascii="Cambria" w:eastAsia="Courier New" w:hAnsi="Cambria" w:cs="Cambria"/>
          <w:color w:val="000000"/>
          <w:sz w:val="28"/>
          <w:szCs w:val="28"/>
        </w:rPr>
        <w:t>ρ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, кг/м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  <w:vertAlign w:val="superscript"/>
        </w:rPr>
        <w:t>3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, вычисляют по формуле</w:t>
      </w:r>
    </w:p>
    <w:p w14:paraId="1E4CA25E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3119"/>
        <w:jc w:val="center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noProof/>
          <w:color w:val="000000"/>
          <w:sz w:val="28"/>
          <w:szCs w:val="28"/>
          <w:vertAlign w:val="subscript"/>
        </w:rPr>
        <w:lastRenderedPageBreak/>
        <w:drawing>
          <wp:inline distT="0" distB="0" distL="0" distR="0" wp14:anchorId="446A69A1" wp14:editId="41632C5D">
            <wp:extent cx="514350" cy="457200"/>
            <wp:effectExtent l="0" t="0" r="0" b="0"/>
            <wp:docPr id="143" name="image2.png" descr="https://lh4.googleusercontent.com/hNc_pw7ZsVCmP7fx8jQL68aY8jld6gu3G6zBsFbOx20c3vpIzToRH4Ueu32pQYAbnEpm4iIr4hxzrEPjGbbBjHKb-8sICJbbfke_FCgF5HPbfGkLlXhiszWHka4lMNqrZemAcBKKvYK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https://lh4.googleusercontent.com/hNc_pw7ZsVCmP7fx8jQL68aY8jld6gu3G6zBsFbOx20c3vpIzToRH4Ueu32pQYAbnEpm4iIr4hxzrEPjGbbBjHKb-8sICJbbfke_FCgF5HPbfGkLlXhiszWHka4lMNqrZemAcBKKvYK1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57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proofErr w:type="gram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,   </w:t>
      </w:r>
      <w:proofErr w:type="gram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                                            (1)</w:t>
      </w:r>
    </w:p>
    <w:p w14:paraId="7CFDA532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где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ab/>
      </w: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m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– масса образца, кг;</w:t>
      </w:r>
    </w:p>
    <w:p w14:paraId="29B76015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ab/>
      </w: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V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– объем образца, м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  <w:vertAlign w:val="superscript"/>
        </w:rPr>
        <w:t>3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.</w:t>
      </w:r>
    </w:p>
    <w:p w14:paraId="7AEDD546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Формулы в работе следует нумеровать порядковой нумерацией в пределах всей работы арабскими цифрами в круглых скобках в крайнем правом положении на строке.</w:t>
      </w:r>
    </w:p>
    <w:p w14:paraId="111BE1DB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Формулы, следующие одна за другой и не разделенные текстом, разделяют запятой.</w:t>
      </w:r>
    </w:p>
    <w:p w14:paraId="75B4591C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Ссылки в тексте на порядковые номера формул дают в скобках (1).</w:t>
      </w:r>
    </w:p>
    <w:p w14:paraId="22CB7D1C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Набирать цифры в формулах прямым шрифтом: 2 ах, 3у. Сокращенные тригонометрические и математические термины, например, 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sin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, 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cos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, 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tg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, 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ctg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, 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arcsin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, 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lg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, 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lim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и т. д., набирать шрифтом латинского алфавита прямого начертания.</w:t>
      </w:r>
    </w:p>
    <w:p w14:paraId="738B7169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Сокращенные знаки или слова в индексе набирать русским шрифтом прямого начертания на нижнюю линию. Сокращенные наименования физических, метрических и технических единиц измерения, обозначенные буквами русского алфавита, набирать в тексте прямым шрифтом без точек, например, 127 В, 20 кВт. Эти же наименования, обозначенные буквами латинского алфавита, набирать также прямым шрифтом без точек, например, 120 V, 20 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kW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, если нет в оригинале других указаний.</w:t>
      </w:r>
    </w:p>
    <w:p w14:paraId="478ACBF8" w14:textId="77777777" w:rsidR="00CD7800" w:rsidRPr="00B93751" w:rsidRDefault="00E765AA" w:rsidP="00E97314">
      <w:pPr>
        <w:spacing w:after="0" w:line="276" w:lineRule="auto"/>
        <w:rPr>
          <w:rFonts w:ascii="OfficinaSansBookC" w:hAnsi="OfficinaSansBookC"/>
          <w:b/>
          <w:bCs/>
          <w:sz w:val="28"/>
          <w:szCs w:val="28"/>
        </w:rPr>
      </w:pPr>
      <w:r w:rsidRPr="00B93751">
        <w:rPr>
          <w:rFonts w:ascii="OfficinaSansBookC" w:hAnsi="OfficinaSansBookC"/>
          <w:b/>
          <w:bCs/>
          <w:sz w:val="28"/>
          <w:szCs w:val="28"/>
        </w:rPr>
        <w:t>1.8 Оформление списка литературы</w:t>
      </w:r>
    </w:p>
    <w:p w14:paraId="32BFC8A1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 конце текстового документа приводится список использованной литературы</w:t>
      </w:r>
      <w:r w:rsidRPr="00821BA8">
        <w:rPr>
          <w:rFonts w:ascii="OfficinaSansBookC" w:eastAsia="OfficinaSansBookC" w:hAnsi="OfficinaSansBookC" w:cs="OfficinaSansBookC"/>
          <w:b/>
          <w:i/>
          <w:color w:val="000000"/>
          <w:sz w:val="28"/>
          <w:szCs w:val="28"/>
        </w:rPr>
        <w:t>,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в который включают все использованные источники, расположенные в алфавитном порядке согласно фамилиям авторов. Список должен содержать не менее 3-5 наименований литературных источников. Выполнение списка и ссылки на него в тексте - по ГОСТ 7.32.</w:t>
      </w:r>
    </w:p>
    <w:p w14:paraId="028092AC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Законодательные и нормативные источники размещают по алфавиту в начале списка; иностранные источники – после перечня всех источников, написанных на русском языке (или переводных). Сведения о книгах (учебниках, справочниках, методических руководствах и т.д.) должны включать: фамилию и инициалы автора (авторов), заглавие книги, место издания, название издательства, год издания, количество страниц. Фамилию автора указывают в именительном падеже. Если книга написана двумя и более авторами, то их фамилии с инициалами указывают в той последовательности, в какой они напечатаны в книге. При наличии трех и более авторов допускается указывать фамилию и инициалы только первого из них, а далее указывать и др.</w:t>
      </w:r>
    </w:p>
    <w:p w14:paraId="19877D38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Примеры записей источников в списке использованной литературы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:</w:t>
      </w:r>
    </w:p>
    <w:p w14:paraId="7DDB91AD" w14:textId="77777777" w:rsidR="00CD7800" w:rsidRPr="00821BA8" w:rsidRDefault="00E765AA" w:rsidP="00E9731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32"/>
        <w:jc w:val="both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книги одного, двух, трех и более авторов</w:t>
      </w:r>
    </w:p>
    <w:p w14:paraId="6B70A3DD" w14:textId="77777777" w:rsidR="00CD7800" w:rsidRPr="00821BA8" w:rsidRDefault="00E765AA" w:rsidP="00E973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63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lastRenderedPageBreak/>
        <w:t xml:space="preserve">Киселев С.В., 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Куранов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В.П. Оператор ЭВМ: Учебник / 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С.В.Киселев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, В.П. 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Куранов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. – М., 1999.</w:t>
      </w:r>
    </w:p>
    <w:p w14:paraId="5B4B459A" w14:textId="77777777" w:rsidR="00CD7800" w:rsidRPr="00821BA8" w:rsidRDefault="00E765AA" w:rsidP="00E973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63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Ларин М.В. Управление документацией и новые информационные технологии / 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М.В.Ларин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. – М., 1998.</w:t>
      </w:r>
    </w:p>
    <w:p w14:paraId="71BA0992" w14:textId="77777777" w:rsidR="00CD7800" w:rsidRPr="00821BA8" w:rsidRDefault="00E765AA" w:rsidP="00E973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63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Литвинов В.Г. Обучение навыкам работы на клавиатуре ПК: Учебное пособие для 10 – 11 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кл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/ В.Г. Литвинов, С.В. Киселев. – М.: Издательский центр «Академия», 2002. – 176 с.</w:t>
      </w:r>
    </w:p>
    <w:p w14:paraId="090E2412" w14:textId="77777777" w:rsidR="00CD7800" w:rsidRPr="00821BA8" w:rsidRDefault="00E765AA" w:rsidP="00E9731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9"/>
        <w:jc w:val="both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Книги авторского коллектива «Под редакцией»</w:t>
      </w:r>
    </w:p>
    <w:p w14:paraId="7E8A8E18" w14:textId="77777777" w:rsidR="00CD7800" w:rsidRPr="00821BA8" w:rsidRDefault="00E765AA" w:rsidP="00E97314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63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Информатика: данные, технология, маркетинг / Под ред. 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А.И.Романова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. – М.: Финансы и статистика. 2000. – 270 с.</w:t>
      </w:r>
    </w:p>
    <w:p w14:paraId="247A1A78" w14:textId="77777777" w:rsidR="00CD7800" w:rsidRPr="00821BA8" w:rsidRDefault="00E765AA" w:rsidP="00E9731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9"/>
        <w:jc w:val="both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Статья в журнале или газете</w:t>
      </w:r>
    </w:p>
    <w:p w14:paraId="7B5628DC" w14:textId="77777777" w:rsidR="00CD7800" w:rsidRPr="00821BA8" w:rsidRDefault="00E765AA" w:rsidP="00E97314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636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Кузнецова Т.В. Инструкция по делопроизводству, порядок составления // Секретарское дело. – 1999. - № 2. – с. 3.</w:t>
      </w:r>
    </w:p>
    <w:p w14:paraId="336A73C3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Список использованной литературы необходимо включать в сквозную нумерацию индивидуального проекта. </w:t>
      </w:r>
    </w:p>
    <w:p w14:paraId="15E7D2CA" w14:textId="77777777" w:rsidR="00CD7800" w:rsidRPr="00B93751" w:rsidRDefault="00E765AA" w:rsidP="00E97314">
      <w:pPr>
        <w:spacing w:after="0" w:line="276" w:lineRule="auto"/>
        <w:rPr>
          <w:rFonts w:ascii="OfficinaSansBookC" w:hAnsi="OfficinaSansBookC"/>
          <w:b/>
          <w:bCs/>
          <w:sz w:val="28"/>
          <w:szCs w:val="28"/>
        </w:rPr>
      </w:pPr>
      <w:r w:rsidRPr="00B93751">
        <w:rPr>
          <w:rFonts w:ascii="OfficinaSansBookC" w:hAnsi="OfficinaSansBookC"/>
          <w:b/>
          <w:bCs/>
          <w:sz w:val="28"/>
          <w:szCs w:val="28"/>
        </w:rPr>
        <w:t>1.9 Оформление приложений</w:t>
      </w:r>
    </w:p>
    <w:p w14:paraId="798E45C7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Приложения</w:t>
      </w: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 xml:space="preserve"> 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располагаются после списка использованной литературы.</w:t>
      </w:r>
    </w:p>
    <w:p w14:paraId="6217DE8C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Связь приложения с текстом осуществляется с помощью ссылок, например, (см. Приложение А). Приложения располагают в порядке ссылок на них в тексте работы. Каждое приложение следует начинать с новой страницы с указанием сверху посередине страницы слова «Приложение 1. Противогаз ГП-5» и его обозначение и заголовок.</w:t>
      </w:r>
    </w:p>
    <w:p w14:paraId="48C1996B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Приложения должны иметь общую с остальной частью документа сквозную нумерацию страниц.</w:t>
      </w:r>
    </w:p>
    <w:p w14:paraId="462781AD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Все приложения должны быть перечислены в Содержании с указанием их номеров и заголовков.</w:t>
      </w:r>
    </w:p>
    <w:p w14:paraId="74A6A196" w14:textId="77777777" w:rsidR="00CD7800" w:rsidRPr="00821BA8" w:rsidRDefault="00CD7800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3791EC3B" w14:textId="3BBF72E1" w:rsidR="00CD7800" w:rsidRPr="00B93751" w:rsidRDefault="00E765AA" w:rsidP="00E97314">
      <w:pPr>
        <w:spacing w:after="0" w:line="276" w:lineRule="auto"/>
        <w:jc w:val="both"/>
        <w:rPr>
          <w:rFonts w:ascii="OfficinaSansBookC" w:hAnsi="OfficinaSansBookC"/>
          <w:b/>
          <w:bCs/>
          <w:sz w:val="28"/>
          <w:szCs w:val="28"/>
        </w:rPr>
      </w:pPr>
      <w:r w:rsidRPr="00B93751">
        <w:rPr>
          <w:rFonts w:ascii="OfficinaSansBookC" w:hAnsi="OfficinaSansBookC"/>
          <w:b/>
          <w:bCs/>
          <w:sz w:val="28"/>
          <w:szCs w:val="28"/>
        </w:rPr>
        <w:t>2</w:t>
      </w:r>
      <w:r w:rsidR="004B3C77" w:rsidRPr="00B93751">
        <w:rPr>
          <w:rFonts w:ascii="OfficinaSansBookC" w:hAnsi="OfficinaSansBookC"/>
          <w:b/>
          <w:bCs/>
          <w:sz w:val="28"/>
          <w:szCs w:val="28"/>
        </w:rPr>
        <w:t>.</w:t>
      </w:r>
      <w:r w:rsidRPr="00B93751">
        <w:rPr>
          <w:rFonts w:ascii="OfficinaSansBookC" w:hAnsi="OfficinaSansBookC"/>
          <w:b/>
          <w:bCs/>
          <w:sz w:val="28"/>
          <w:szCs w:val="28"/>
        </w:rPr>
        <w:t xml:space="preserve"> Рекомендации к написанию некоторых разделов индивидуального проекта</w:t>
      </w:r>
    </w:p>
    <w:p w14:paraId="74206D45" w14:textId="77777777" w:rsidR="00CD7800" w:rsidRPr="00B93751" w:rsidRDefault="00E765AA" w:rsidP="00E97314">
      <w:pPr>
        <w:spacing w:after="0" w:line="276" w:lineRule="auto"/>
        <w:jc w:val="both"/>
        <w:rPr>
          <w:rFonts w:ascii="OfficinaSansBookC" w:hAnsi="OfficinaSansBookC"/>
          <w:b/>
          <w:bCs/>
          <w:sz w:val="28"/>
          <w:szCs w:val="28"/>
        </w:rPr>
      </w:pPr>
      <w:r w:rsidRPr="00B93751">
        <w:rPr>
          <w:rFonts w:ascii="OfficinaSansBookC" w:hAnsi="OfficinaSansBookC"/>
          <w:b/>
          <w:bCs/>
          <w:sz w:val="28"/>
          <w:szCs w:val="28"/>
        </w:rPr>
        <w:t>2.1 Рекомендации к написанию введения</w:t>
      </w:r>
    </w:p>
    <w:p w14:paraId="1B0CE81B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Во введении обосновывается актуальность выбранной темы, это проблема, которую вы планируете решить в ходе своего проекта.</w:t>
      </w:r>
    </w:p>
    <w:p w14:paraId="593106FC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«Статистические данные указывают на актуальность изучения состояния природной среды Севера и возможных последствий его химического загрязнения».</w:t>
      </w:r>
    </w:p>
    <w:p w14:paraId="48E5CDB5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При определении целей и задач проекта необходимо их правильно формулировать. Формулировка по возможности должна быть краткой и четкой. </w:t>
      </w:r>
    </w:p>
    <w:p w14:paraId="331182A1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Например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, </w:t>
      </w: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«Установить взаимосвязь между циклическими колебаниями солнечной активности и жизнедеятельностью организмов».</w:t>
      </w:r>
    </w:p>
    <w:p w14:paraId="41CD2737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Цель конкретизируется и развивается в задачах</w:t>
      </w: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 xml:space="preserve"> 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проекта.</w:t>
      </w:r>
    </w:p>
    <w:p w14:paraId="766642D1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lastRenderedPageBreak/>
        <w:t xml:space="preserve">В задачах обозначают комплекс проблем, которые необходимо решить в ходе проекта. Задачи могут отражать определенную </w:t>
      </w:r>
      <w:proofErr w:type="spellStart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пошаговость</w:t>
      </w:r>
      <w:proofErr w:type="spellEnd"/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достижения цели, последовательность действий</w:t>
      </w:r>
    </w:p>
    <w:p w14:paraId="4C1E43F6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Пример формулировки задач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:</w:t>
      </w:r>
    </w:p>
    <w:p w14:paraId="40220DE8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Целью проводимого исследования является оценка состояния эпифитного лишайникового покрова деревьев в окрестностях села ...:</w:t>
      </w:r>
    </w:p>
    <w:p w14:paraId="757C5971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Для достижения поставленной цели необходимо решить следующие задачи:</w:t>
      </w:r>
    </w:p>
    <w:p w14:paraId="3E802DED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1) изучить видовой состав лишайников, обитающих в окрестностях села ...;</w:t>
      </w:r>
    </w:p>
    <w:p w14:paraId="566EA9E6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 2) проследить зависимость лишайникового покрова деревьев от удаленности источника загрязнения;</w:t>
      </w:r>
    </w:p>
    <w:p w14:paraId="6E78BD5C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 3) выяснить, как изменился лишайниковый покров на деревьях с 2000 по 2007 г.».</w:t>
      </w:r>
    </w:p>
    <w:p w14:paraId="29056656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Наконец после формулирования цели и задач, необходимо коснуться методов и методик, которые использовались при разработке проекта. </w:t>
      </w:r>
    </w:p>
    <w:p w14:paraId="4F33CB15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Методы, используемые при разработке проекта, делятся на три группы: </w:t>
      </w:r>
    </w:p>
    <w:p w14:paraId="1102B64E" w14:textId="77777777" w:rsidR="00CD7800" w:rsidRPr="00821BA8" w:rsidRDefault="00E765AA" w:rsidP="00E9731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06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Эмпирические методы (наблюдение, сравнение, анкетирование, беседы, интервью, измерения, эксперимент), </w:t>
      </w:r>
    </w:p>
    <w:p w14:paraId="3018815D" w14:textId="77777777" w:rsidR="00CD7800" w:rsidRPr="00821BA8" w:rsidRDefault="00E765AA" w:rsidP="00E9731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06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Теоретические методы (абстрагирование, анализ и синтез, обобщение имеющегося опыта, индукция и дедукция и др.), </w:t>
      </w:r>
    </w:p>
    <w:p w14:paraId="37279B03" w14:textId="77777777" w:rsidR="00CD7800" w:rsidRPr="00821BA8" w:rsidRDefault="00E765AA" w:rsidP="00E97314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06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Методы восхождения от абстрактного к конкретному.</w:t>
      </w:r>
    </w:p>
    <w:p w14:paraId="05728DD9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Примеры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:</w:t>
      </w:r>
    </w:p>
    <w:p w14:paraId="16B86373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«Исследования на водоемах производились еженедельно: наблюдения за периодичностью голосовой активности жерлянок, рост и развитие головастиков в природе, природные факторы. Длина тела взрослых жерлянок определялась путем измерения длины тела амфибий от ротового до центра клоакального отверстия. При наблюдении за головастиками определялось их количество в 1 кв. м»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.</w:t>
      </w:r>
    </w:p>
    <w:p w14:paraId="3ACBED4C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«Методика работы: сопоставление статистических данных за 1996-2003 гг. по урожайности кормовых трав, удоям коров, яйценоскости кур-несушек и заболеваемости жителей поселка с колебаниями солнечной активности».</w:t>
      </w:r>
    </w:p>
    <w:p w14:paraId="3C5B5121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 тексте индивидуального проекта должны преобладать сложные союзные предложения с оборотами: </w:t>
      </w:r>
    </w:p>
    <w:p w14:paraId="164434A2" w14:textId="77777777" w:rsidR="00CD7800" w:rsidRPr="00821BA8" w:rsidRDefault="00B7755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sdt>
        <w:sdtPr>
          <w:rPr>
            <w:rFonts w:ascii="OfficinaSansBookC" w:hAnsi="OfficinaSansBookC"/>
            <w:sz w:val="28"/>
            <w:szCs w:val="28"/>
          </w:rPr>
          <w:tag w:val="goog_rdk_4"/>
          <w:id w:val="-1508666038"/>
        </w:sdtPr>
        <w:sdtContent>
          <w:r w:rsidR="00E765AA" w:rsidRPr="00821BA8">
            <w:rPr>
              <w:rFonts w:ascii="Times New Roman" w:eastAsia="Gungsuh" w:hAnsi="Times New Roman" w:cs="Times New Roman"/>
              <w:color w:val="000000"/>
              <w:sz w:val="28"/>
              <w:szCs w:val="28"/>
            </w:rPr>
            <w:t>∙</w:t>
          </w:r>
        </w:sdtContent>
      </w:sdt>
      <w:r w:rsidR="00E765AA"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благодаря тому, что... </w:t>
      </w:r>
    </w:p>
    <w:p w14:paraId="51A3F5EE" w14:textId="77777777" w:rsidR="00CD7800" w:rsidRPr="00821BA8" w:rsidRDefault="00B7755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sdt>
        <w:sdtPr>
          <w:rPr>
            <w:rFonts w:ascii="OfficinaSansBookC" w:hAnsi="OfficinaSansBookC"/>
            <w:sz w:val="28"/>
            <w:szCs w:val="28"/>
          </w:rPr>
          <w:tag w:val="goog_rdk_5"/>
          <w:id w:val="-1865976104"/>
        </w:sdtPr>
        <w:sdtContent>
          <w:r w:rsidR="00E765AA" w:rsidRPr="00821BA8">
            <w:rPr>
              <w:rFonts w:ascii="Times New Roman" w:eastAsia="Gungsuh" w:hAnsi="Times New Roman" w:cs="Times New Roman"/>
              <w:color w:val="000000"/>
              <w:sz w:val="28"/>
              <w:szCs w:val="28"/>
            </w:rPr>
            <w:t>∙</w:t>
          </w:r>
        </w:sdtContent>
      </w:sdt>
      <w:r w:rsidR="00E765AA"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в силу того, что... </w:t>
      </w:r>
    </w:p>
    <w:p w14:paraId="1A1E8574" w14:textId="3AA6EEFD" w:rsidR="00CD7800" w:rsidRPr="00821BA8" w:rsidRDefault="00B7755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sdt>
        <w:sdtPr>
          <w:rPr>
            <w:rFonts w:ascii="OfficinaSansBookC" w:hAnsi="OfficinaSansBookC"/>
            <w:sz w:val="28"/>
            <w:szCs w:val="28"/>
          </w:rPr>
          <w:tag w:val="goog_rdk_6"/>
          <w:id w:val="-1944526285"/>
        </w:sdtPr>
        <w:sdtContent>
          <w:r w:rsidR="00E765AA" w:rsidRPr="00821BA8">
            <w:rPr>
              <w:rFonts w:ascii="Times New Roman" w:eastAsia="Gungsuh" w:hAnsi="Times New Roman" w:cs="Times New Roman"/>
              <w:color w:val="000000"/>
              <w:sz w:val="28"/>
              <w:szCs w:val="28"/>
            </w:rPr>
            <w:t>∙</w:t>
          </w:r>
        </w:sdtContent>
      </w:sdt>
      <w:r w:rsidR="00E765AA"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после того</w:t>
      </w:r>
      <w:r w:rsidR="004B3C77">
        <w:rPr>
          <w:rFonts w:ascii="OfficinaSansBookC" w:eastAsia="OfficinaSansBookC" w:hAnsi="OfficinaSansBookC" w:cs="OfficinaSansBookC"/>
          <w:color w:val="000000"/>
          <w:sz w:val="28"/>
          <w:szCs w:val="28"/>
        </w:rPr>
        <w:t>,</w:t>
      </w:r>
      <w:r w:rsidR="00E765AA"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как... </w:t>
      </w:r>
    </w:p>
    <w:p w14:paraId="1FF26C63" w14:textId="77777777" w:rsidR="00CD7800" w:rsidRPr="00821BA8" w:rsidRDefault="00B7755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sdt>
        <w:sdtPr>
          <w:rPr>
            <w:rFonts w:ascii="OfficinaSansBookC" w:hAnsi="OfficinaSansBookC"/>
            <w:sz w:val="28"/>
            <w:szCs w:val="28"/>
          </w:rPr>
          <w:tag w:val="goog_rdk_7"/>
          <w:id w:val="987368318"/>
        </w:sdtPr>
        <w:sdtContent>
          <w:r w:rsidR="00E765AA" w:rsidRPr="00821BA8">
            <w:rPr>
              <w:rFonts w:ascii="Times New Roman" w:eastAsia="Gungsuh" w:hAnsi="Times New Roman" w:cs="Times New Roman"/>
              <w:color w:val="000000"/>
              <w:sz w:val="28"/>
              <w:szCs w:val="28"/>
            </w:rPr>
            <w:t>∙</w:t>
          </w:r>
        </w:sdtContent>
      </w:sdt>
      <w:r w:rsidR="00E765AA"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в то время как... </w:t>
      </w:r>
    </w:p>
    <w:p w14:paraId="3234E31D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В тексте работы полезно комментировать цель, задачи и ход самого проекта, пользуясь оборотами: </w:t>
      </w:r>
    </w:p>
    <w:p w14:paraId="31F99E83" w14:textId="77777777" w:rsidR="00CD7800" w:rsidRPr="00821BA8" w:rsidRDefault="00B7755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sdt>
        <w:sdtPr>
          <w:rPr>
            <w:rFonts w:ascii="OfficinaSansBookC" w:hAnsi="OfficinaSansBookC"/>
            <w:sz w:val="28"/>
            <w:szCs w:val="28"/>
          </w:rPr>
          <w:tag w:val="goog_rdk_8"/>
          <w:id w:val="493603951"/>
        </w:sdtPr>
        <w:sdtContent>
          <w:r w:rsidR="00E765AA" w:rsidRPr="00821BA8">
            <w:rPr>
              <w:rFonts w:ascii="Times New Roman" w:eastAsia="Gungsuh" w:hAnsi="Times New Roman" w:cs="Times New Roman"/>
              <w:color w:val="000000"/>
              <w:sz w:val="28"/>
              <w:szCs w:val="28"/>
            </w:rPr>
            <w:t>∙</w:t>
          </w:r>
        </w:sdtContent>
      </w:sdt>
      <w:r w:rsidR="00E765AA"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как было показано выше... </w:t>
      </w:r>
    </w:p>
    <w:p w14:paraId="5042CC4C" w14:textId="77777777" w:rsidR="00CD7800" w:rsidRPr="00821BA8" w:rsidRDefault="00B7755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sdt>
        <w:sdtPr>
          <w:rPr>
            <w:rFonts w:ascii="OfficinaSansBookC" w:hAnsi="OfficinaSansBookC"/>
            <w:sz w:val="28"/>
            <w:szCs w:val="28"/>
          </w:rPr>
          <w:tag w:val="goog_rdk_9"/>
          <w:id w:val="599223603"/>
        </w:sdtPr>
        <w:sdtContent>
          <w:r w:rsidR="00E765AA" w:rsidRPr="00821BA8">
            <w:rPr>
              <w:rFonts w:ascii="Times New Roman" w:eastAsia="Gungsuh" w:hAnsi="Times New Roman" w:cs="Times New Roman"/>
              <w:color w:val="000000"/>
              <w:sz w:val="28"/>
              <w:szCs w:val="28"/>
            </w:rPr>
            <w:t>∙</w:t>
          </w:r>
        </w:sdtContent>
      </w:sdt>
      <w:r w:rsidR="00E765AA"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в рамках проекта считается целесообразным... </w:t>
      </w:r>
    </w:p>
    <w:p w14:paraId="2DA46F1B" w14:textId="77777777" w:rsidR="00CD7800" w:rsidRPr="00821BA8" w:rsidRDefault="00B7755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sdt>
        <w:sdtPr>
          <w:rPr>
            <w:rFonts w:ascii="OfficinaSansBookC" w:hAnsi="OfficinaSansBookC"/>
            <w:sz w:val="28"/>
            <w:szCs w:val="28"/>
          </w:rPr>
          <w:tag w:val="goog_rdk_10"/>
          <w:id w:val="-1586763096"/>
        </w:sdtPr>
        <w:sdtContent>
          <w:r w:rsidR="00E765AA" w:rsidRPr="00821BA8">
            <w:rPr>
              <w:rFonts w:ascii="Times New Roman" w:eastAsia="Gungsuh" w:hAnsi="Times New Roman" w:cs="Times New Roman"/>
              <w:color w:val="000000"/>
              <w:sz w:val="28"/>
              <w:szCs w:val="28"/>
            </w:rPr>
            <w:t>∙</w:t>
          </w:r>
        </w:sdtContent>
      </w:sdt>
      <w:r w:rsidR="00E765AA"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в дальнейшем перед нами стоит задача... </w:t>
      </w:r>
    </w:p>
    <w:p w14:paraId="18471D14" w14:textId="77777777" w:rsidR="00CD7800" w:rsidRPr="00821BA8" w:rsidRDefault="00B7755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sdt>
        <w:sdtPr>
          <w:rPr>
            <w:rFonts w:ascii="OfficinaSansBookC" w:hAnsi="OfficinaSansBookC"/>
            <w:sz w:val="28"/>
            <w:szCs w:val="28"/>
          </w:rPr>
          <w:tag w:val="goog_rdk_11"/>
          <w:id w:val="-1788500168"/>
        </w:sdtPr>
        <w:sdtContent>
          <w:r w:rsidR="00E765AA" w:rsidRPr="00821BA8">
            <w:rPr>
              <w:rFonts w:ascii="Times New Roman" w:eastAsia="Gungsuh" w:hAnsi="Times New Roman" w:cs="Times New Roman"/>
              <w:color w:val="000000"/>
              <w:sz w:val="28"/>
              <w:szCs w:val="28"/>
            </w:rPr>
            <w:t>∙</w:t>
          </w:r>
        </w:sdtContent>
      </w:sdt>
      <w:r w:rsidR="00E765AA"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ключевым вопросом нашего исследования, которые необходимо рассмотреть в теоретическом разделе, является... </w:t>
      </w:r>
    </w:p>
    <w:p w14:paraId="7B333991" w14:textId="77777777" w:rsidR="00CD7800" w:rsidRPr="00821BA8" w:rsidRDefault="00CD7800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77345D71" w14:textId="77777777" w:rsidR="00CD7800" w:rsidRPr="00B93751" w:rsidRDefault="00E765AA" w:rsidP="00E97314">
      <w:pPr>
        <w:spacing w:after="0" w:line="276" w:lineRule="auto"/>
        <w:jc w:val="both"/>
        <w:rPr>
          <w:rFonts w:ascii="OfficinaSansBookC" w:hAnsi="OfficinaSansBookC"/>
          <w:b/>
          <w:bCs/>
          <w:sz w:val="28"/>
          <w:szCs w:val="28"/>
        </w:rPr>
      </w:pPr>
      <w:r w:rsidRPr="00B93751">
        <w:rPr>
          <w:rFonts w:ascii="OfficinaSansBookC" w:hAnsi="OfficinaSansBookC"/>
          <w:b/>
          <w:bCs/>
          <w:sz w:val="28"/>
          <w:szCs w:val="28"/>
        </w:rPr>
        <w:t>2.2 Рекомендации к написанию заключения</w:t>
      </w:r>
    </w:p>
    <w:p w14:paraId="2EF1BC4D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Заключение - это раздел работы, в котором подводятся ее итоги и кратко обсуждаются основные выводы, чтобы акцентировать на них внимание читателя. </w:t>
      </w:r>
    </w:p>
    <w:p w14:paraId="0AD1A061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Заключение к работе начинается словами: «На основании проделанной работы по ......... можно сделать следующие выводы». Далее следует перечень выводов под порядковыми номерами (1,2,3 и т. д.). </w:t>
      </w:r>
    </w:p>
    <w:p w14:paraId="27026AE1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Практика показывает, что начинать выводы лучше всего с обозначения цели выполненной работы, например: </w:t>
      </w: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«С целью выяснения взаимосвязи ... с ... осуществлен анализ литературных данных по ...»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. </w:t>
      </w:r>
    </w:p>
    <w:p w14:paraId="22CAF1B6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Далее в выводах нужно «чередовать глаголы» (глаголы «</w:t>
      </w: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осуществлен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», «</w:t>
      </w: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исследовано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», «</w:t>
      </w: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изучено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» и т.п. следует чередовать в выводах с глаголами «</w:t>
      </w: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показано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», «</w:t>
      </w: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установлено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», «</w:t>
      </w: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обнаружено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» и т.д.), подчеркивая тем самым логическую последовательность раскрытия темы работы, например: </w:t>
      </w:r>
    </w:p>
    <w:p w14:paraId="5EA7A0E4" w14:textId="77777777" w:rsidR="00CD7800" w:rsidRPr="00821BA8" w:rsidRDefault="00B7755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sdt>
        <w:sdtPr>
          <w:rPr>
            <w:rFonts w:ascii="OfficinaSansBookC" w:hAnsi="OfficinaSansBookC"/>
            <w:sz w:val="28"/>
            <w:szCs w:val="28"/>
          </w:rPr>
          <w:tag w:val="goog_rdk_12"/>
          <w:id w:val="1975799298"/>
        </w:sdtPr>
        <w:sdtContent>
          <w:r w:rsidR="00E765AA" w:rsidRPr="00821BA8">
            <w:rPr>
              <w:rFonts w:ascii="Times New Roman" w:eastAsia="Gungsuh" w:hAnsi="Times New Roman" w:cs="Times New Roman"/>
              <w:color w:val="000000"/>
              <w:sz w:val="28"/>
              <w:szCs w:val="28"/>
            </w:rPr>
            <w:t>∙</w:t>
          </w:r>
        </w:sdtContent>
      </w:sdt>
      <w:r w:rsidR="00E765AA"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Показано, что ... </w:t>
      </w:r>
    </w:p>
    <w:p w14:paraId="5FD4397F" w14:textId="77777777" w:rsidR="00CD7800" w:rsidRPr="00821BA8" w:rsidRDefault="00B7755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sdt>
        <w:sdtPr>
          <w:rPr>
            <w:rFonts w:ascii="OfficinaSansBookC" w:hAnsi="OfficinaSansBookC"/>
            <w:sz w:val="28"/>
            <w:szCs w:val="28"/>
          </w:rPr>
          <w:tag w:val="goog_rdk_13"/>
          <w:id w:val="-394970728"/>
        </w:sdtPr>
        <w:sdtContent>
          <w:r w:rsidR="00E765AA" w:rsidRPr="00821BA8">
            <w:rPr>
              <w:rFonts w:ascii="Times New Roman" w:eastAsia="Gungsuh" w:hAnsi="Times New Roman" w:cs="Times New Roman"/>
              <w:color w:val="000000"/>
              <w:sz w:val="28"/>
              <w:szCs w:val="28"/>
            </w:rPr>
            <w:t>∙</w:t>
          </w:r>
        </w:sdtContent>
      </w:sdt>
      <w:r w:rsidR="00E765AA"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Исследовано... </w:t>
      </w:r>
    </w:p>
    <w:p w14:paraId="6BAEA1D7" w14:textId="77777777" w:rsidR="00CD7800" w:rsidRPr="00821BA8" w:rsidRDefault="00B7755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sdt>
        <w:sdtPr>
          <w:rPr>
            <w:rFonts w:ascii="OfficinaSansBookC" w:hAnsi="OfficinaSansBookC"/>
            <w:sz w:val="28"/>
            <w:szCs w:val="28"/>
          </w:rPr>
          <w:tag w:val="goog_rdk_14"/>
          <w:id w:val="-676189945"/>
        </w:sdtPr>
        <w:sdtContent>
          <w:r w:rsidR="00E765AA" w:rsidRPr="00821BA8">
            <w:rPr>
              <w:rFonts w:ascii="Times New Roman" w:eastAsia="Gungsuh" w:hAnsi="Times New Roman" w:cs="Times New Roman"/>
              <w:color w:val="000000"/>
              <w:sz w:val="28"/>
              <w:szCs w:val="28"/>
            </w:rPr>
            <w:t>∙</w:t>
          </w:r>
        </w:sdtContent>
      </w:sdt>
      <w:r w:rsidR="00E765AA"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Впервые установлено, что ... </w:t>
      </w:r>
    </w:p>
    <w:p w14:paraId="258393BE" w14:textId="77777777" w:rsidR="00CD7800" w:rsidRPr="00821BA8" w:rsidRDefault="00B7755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sdt>
        <w:sdtPr>
          <w:rPr>
            <w:rFonts w:ascii="OfficinaSansBookC" w:hAnsi="OfficinaSansBookC"/>
            <w:sz w:val="28"/>
            <w:szCs w:val="28"/>
          </w:rPr>
          <w:tag w:val="goog_rdk_15"/>
          <w:id w:val="1280453717"/>
        </w:sdtPr>
        <w:sdtContent>
          <w:r w:rsidR="00E765AA" w:rsidRPr="00821BA8">
            <w:rPr>
              <w:rFonts w:ascii="Times New Roman" w:eastAsia="Gungsuh" w:hAnsi="Times New Roman" w:cs="Times New Roman"/>
              <w:color w:val="000000"/>
              <w:sz w:val="28"/>
              <w:szCs w:val="28"/>
            </w:rPr>
            <w:t>∙</w:t>
          </w:r>
        </w:sdtContent>
      </w:sdt>
      <w:r w:rsidR="00E765AA"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Изучено... </w:t>
      </w:r>
    </w:p>
    <w:p w14:paraId="43C7A362" w14:textId="77777777" w:rsidR="00CD7800" w:rsidRPr="00821BA8" w:rsidRDefault="00B7755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sdt>
        <w:sdtPr>
          <w:rPr>
            <w:rFonts w:ascii="OfficinaSansBookC" w:hAnsi="OfficinaSansBookC"/>
            <w:sz w:val="28"/>
            <w:szCs w:val="28"/>
          </w:rPr>
          <w:tag w:val="goog_rdk_16"/>
          <w:id w:val="432638508"/>
        </w:sdtPr>
        <w:sdtContent>
          <w:r w:rsidR="00E765AA" w:rsidRPr="00821BA8">
            <w:rPr>
              <w:rFonts w:ascii="Times New Roman" w:eastAsia="Gungsuh" w:hAnsi="Times New Roman" w:cs="Times New Roman"/>
              <w:color w:val="000000"/>
              <w:sz w:val="28"/>
              <w:szCs w:val="28"/>
            </w:rPr>
            <w:t>∙</w:t>
          </w:r>
        </w:sdtContent>
      </w:sdt>
      <w:r w:rsidR="00E765AA"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 xml:space="preserve"> Впервые обнаружено противоречие ... </w:t>
      </w:r>
    </w:p>
    <w:p w14:paraId="5CD3CBC1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Завершать выводы принято сведениями о практической значимости полученных результатов и перспективах дальнейшей разработки вопроса. Такой вывод обычно делается в конце заключения и без порядкового номера, например: «</w:t>
      </w:r>
      <w:r w:rsidRPr="00821BA8">
        <w:rPr>
          <w:rFonts w:ascii="OfficinaSansBookC" w:eastAsia="OfficinaSansBookC" w:hAnsi="OfficinaSansBookC" w:cs="OfficinaSansBookC"/>
          <w:i/>
          <w:color w:val="000000"/>
          <w:sz w:val="28"/>
          <w:szCs w:val="28"/>
        </w:rPr>
        <w:t>Таким образом, сделанные в ходе проведенного исследования выводы, свидетельствуют о его научной и практической значимости, а также о перспективах дальнейшего изучения поставленной в работе актуальной научной проблемы</w:t>
      </w: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».</w:t>
      </w:r>
    </w:p>
    <w:p w14:paraId="443C8D32" w14:textId="77777777" w:rsidR="00CD7800" w:rsidRPr="00821BA8" w:rsidRDefault="00CD7800" w:rsidP="00E97314">
      <w:pPr>
        <w:spacing w:after="0" w:line="276" w:lineRule="auto"/>
        <w:rPr>
          <w:rFonts w:ascii="OfficinaSansBookC" w:eastAsia="OfficinaSansBookC" w:hAnsi="OfficinaSansBookC" w:cs="OfficinaSansBookC"/>
          <w:b/>
          <w:sz w:val="28"/>
          <w:szCs w:val="28"/>
        </w:rPr>
      </w:pPr>
    </w:p>
    <w:p w14:paraId="62018816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8" w:right="41" w:hanging="10"/>
        <w:jc w:val="both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2.3 Требования к защите индивидуального проекта</w:t>
      </w:r>
    </w:p>
    <w:p w14:paraId="6FCE946C" w14:textId="77777777" w:rsidR="00CD7800" w:rsidRPr="00821BA8" w:rsidRDefault="00CD7800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6320EAAB" w14:textId="77777777" w:rsidR="00CD7800" w:rsidRPr="00821BA8" w:rsidRDefault="00E765AA" w:rsidP="00E9731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060" w:right="14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Защита индивидуальных проектов осуществляется в соответствии с Графиком защиты индивидуальных проектов студентами 1, 2, 3, 4 курсов.  </w:t>
      </w:r>
    </w:p>
    <w:p w14:paraId="00D790A5" w14:textId="77777777" w:rsidR="00CD7800" w:rsidRPr="00821BA8" w:rsidRDefault="00E765AA" w:rsidP="00E9731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060" w:right="14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lastRenderedPageBreak/>
        <w:t>Для защиты индивидуальных проектов создаётся комиссия, ее состав утверждается приказом директора колледжа.  </w:t>
      </w:r>
    </w:p>
    <w:p w14:paraId="68D4BA58" w14:textId="77777777" w:rsidR="00CD7800" w:rsidRPr="00821BA8" w:rsidRDefault="00E765AA" w:rsidP="00E9731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060" w:right="14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Процедура защиты проводится в устной форме с обязательной демонстрацией презентации и не должна превышать 7 минут, количество слайдов в презентации – не более 16.  </w:t>
      </w:r>
    </w:p>
    <w:p w14:paraId="43FDA8D9" w14:textId="13454699" w:rsidR="00CD7800" w:rsidRPr="00821BA8" w:rsidRDefault="00E765AA" w:rsidP="00E9731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060" w:right="14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Результаты выполнения индивидуального проекта оцениваются по итогам рассмотрения комиссией представленного индивидуального проекта; его защиты и презентации к ней на основе указанных критериев (Приложение).  </w:t>
      </w:r>
    </w:p>
    <w:p w14:paraId="75435AD4" w14:textId="77777777" w:rsidR="00CD7800" w:rsidRPr="00821BA8" w:rsidRDefault="00E765AA" w:rsidP="00E97314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060" w:right="14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Индивидуальные проекты могут быть представлены на ежегодной итоговой студенческой научно-практической конференции.  </w:t>
      </w:r>
    </w:p>
    <w:p w14:paraId="34007A97" w14:textId="77777777" w:rsidR="00CD7800" w:rsidRPr="00821BA8" w:rsidRDefault="00CD7800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116BCB33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9" w:right="8"/>
        <w:jc w:val="both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2.4 Продукты проектной деятельности </w:t>
      </w:r>
    </w:p>
    <w:p w14:paraId="6F5F1CEB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 </w:t>
      </w:r>
    </w:p>
    <w:p w14:paraId="2EE568D2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65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Результаты выполненных проектов должны быть, что называется «осязаемыми»: если это теоретическая проблема, то конкретное ее решение, если практическая – конкретный результат, готовый к использованию, Вам представлены продукты проектной деятельности. (Web-сайт, Анализ данных социологического опроса, Атлас, Бизнес-план, Видеофильм, Видеоклип, Электронная газета, Электронный журнал, Законопроект, Карта, Коллекция, Дизайн-проект, макет, Модель, Музыкальное произведение – сочинение, Мультимедийный продукт, Прогнозы, Публикация, брошюра)</w:t>
      </w:r>
    </w:p>
    <w:p w14:paraId="31F30719" w14:textId="77777777" w:rsidR="00CD7800" w:rsidRPr="00821BA8" w:rsidRDefault="00CD7800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53641682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693" w:right="8" w:hanging="10"/>
        <w:jc w:val="both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2.5 Требования к составлению презентаций </w:t>
      </w:r>
    </w:p>
    <w:p w14:paraId="41C05D8E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8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 </w:t>
      </w:r>
    </w:p>
    <w:p w14:paraId="0BD1F2BF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5" w:right="14"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Формат файла сохранения зависит от компьютера, на котором планируется демонстрировать презентацию. Рекомендуемые форматы – демонстрация Microsoft Office Power Point или PDF. Она сопровождается обязательно речью студента, на её слайдах размещаются тезисы доклада, графики, рисунки, схемы, иллюстрирующие и подкрепляющие доклад, ссылки или QR-коды. </w:t>
      </w:r>
    </w:p>
    <w:p w14:paraId="105A3AEB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5" w:right="14"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Смена слайдов должна осуществляться вручную, без сложной анимации и музыкального сопровождения.  </w:t>
      </w:r>
    </w:p>
    <w:p w14:paraId="7092FF51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5" w:right="14"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Иллюстрации презентации работы должны раскрывать её основное содержание, самые основные и важные положения, которые выносятся на защиту; отражать собственные разработки студента, практическую часть проекта.  </w:t>
      </w:r>
    </w:p>
    <w:p w14:paraId="5259BE3C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5" w:right="14"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Чтобы полностью раскрыть смысл материала, который вы излагаете, необходимо сделать 14-16 слайдов. </w:t>
      </w:r>
    </w:p>
    <w:p w14:paraId="57E3EEB8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5" w:right="14"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lastRenderedPageBreak/>
        <w:t>В первом слайде указывается название учебного заведения, тема, по которой вы пишите индивидуальный проект, ваши фамилия и имя, название специальности, фамилия и имя вашего руководителя. </w:t>
      </w:r>
    </w:p>
    <w:p w14:paraId="5E49EA66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8" w:right="14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Минимум текста на слайде – он должен быть легко читаем.  </w:t>
      </w:r>
    </w:p>
    <w:p w14:paraId="54B237ED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5" w:right="14"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Максимум чертежей, рисунков и диаграмм – безупречно оформленных в стиле общего дизайна презентации и наглядных.   </w:t>
      </w:r>
    </w:p>
    <w:p w14:paraId="54185603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708" w:right="14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Дизайн презентации должен быть единый.   </w:t>
      </w:r>
    </w:p>
    <w:p w14:paraId="44A8A5E7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5" w:right="14"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Текст должен быть четко виден на фоне, темный шрифт и светлый фон или наоборот.  </w:t>
      </w:r>
    </w:p>
    <w:p w14:paraId="14F16F94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5" w:right="14"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Особое внимание к деталям. Каждый элемент должен быть тщательно подготовлен: все рисунки очищены от лишних надписей, диаграммы подписаны и т.п., чтобы вам не приходилось объяснять, что и где изображено.  </w:t>
      </w:r>
    </w:p>
    <w:p w14:paraId="0D524062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-15" w:right="14" w:firstLine="709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На слайдах используется шрифт не менее 24-28 кегль. Цвет текста допускается использование не более двух один для заголовков, второй для основного текста.</w:t>
      </w:r>
    </w:p>
    <w:p w14:paraId="277CAB3F" w14:textId="77777777" w:rsidR="00CD7800" w:rsidRPr="00821BA8" w:rsidRDefault="00CD7800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74C259D7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693" w:right="8" w:hanging="10"/>
        <w:jc w:val="both"/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b/>
          <w:color w:val="000000"/>
          <w:sz w:val="28"/>
          <w:szCs w:val="28"/>
        </w:rPr>
        <w:t>2.6 Критерии оценивания индивидуального проекта </w:t>
      </w:r>
    </w:p>
    <w:p w14:paraId="5EFD71A8" w14:textId="77777777" w:rsidR="00CD7800" w:rsidRPr="00821BA8" w:rsidRDefault="00CD7800" w:rsidP="00E97314">
      <w:pPr>
        <w:spacing w:after="0" w:line="276" w:lineRule="auto"/>
        <w:rPr>
          <w:rFonts w:ascii="OfficinaSansBookC" w:eastAsia="OfficinaSansBookC" w:hAnsi="OfficinaSansBookC" w:cs="OfficinaSansBookC"/>
          <w:sz w:val="28"/>
          <w:szCs w:val="28"/>
        </w:rPr>
      </w:pPr>
    </w:p>
    <w:p w14:paraId="3BFE313E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65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1. Текст работы, оформление соответствие госту</w:t>
      </w:r>
    </w:p>
    <w:p w14:paraId="21B3F0FD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65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2. Содержание работы полностью соответствует выбранной теме проекта, цель и задачи раскрыты в полном объеме</w:t>
      </w:r>
    </w:p>
    <w:p w14:paraId="0F30EF1B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65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3. Представлен продукт, конечный результат проектной деятельности, логика и выводы соответствуют проблеме проекта</w:t>
      </w:r>
    </w:p>
    <w:p w14:paraId="6351A670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65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4. Презентация составлена в полном соответствии госту</w:t>
      </w:r>
    </w:p>
    <w:p w14:paraId="4E6B0967" w14:textId="77777777" w:rsidR="00CD7800" w:rsidRPr="00821BA8" w:rsidRDefault="00E765AA" w:rsidP="00E97314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65"/>
        <w:jc w:val="both"/>
        <w:rPr>
          <w:rFonts w:ascii="OfficinaSansBookC" w:eastAsia="OfficinaSansBookC" w:hAnsi="OfficinaSansBookC" w:cs="OfficinaSansBookC"/>
          <w:color w:val="000000"/>
          <w:sz w:val="28"/>
          <w:szCs w:val="28"/>
        </w:rPr>
      </w:pPr>
      <w:r w:rsidRPr="00821BA8">
        <w:rPr>
          <w:rFonts w:ascii="OfficinaSansBookC" w:eastAsia="OfficinaSansBookC" w:hAnsi="OfficinaSansBookC" w:cs="OfficinaSansBookC"/>
          <w:color w:val="000000"/>
          <w:sz w:val="28"/>
          <w:szCs w:val="28"/>
        </w:rPr>
        <w:t>5. Грамотная речь, владение материалом, полные ответы на вопросы.</w:t>
      </w:r>
    </w:p>
    <w:sectPr w:rsidR="00CD7800" w:rsidRPr="00821BA8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A1163" w14:textId="77777777" w:rsidR="00B15CA4" w:rsidRDefault="00B15CA4" w:rsidP="00654C36">
      <w:pPr>
        <w:spacing w:after="0" w:line="240" w:lineRule="auto"/>
      </w:pPr>
      <w:r>
        <w:separator/>
      </w:r>
    </w:p>
  </w:endnote>
  <w:endnote w:type="continuationSeparator" w:id="0">
    <w:p w14:paraId="51DD740B" w14:textId="77777777" w:rsidR="00B15CA4" w:rsidRDefault="00B15CA4" w:rsidP="00654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mbria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OfficinaSansBookC">
    <w:panose1 w:val="000005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0067106"/>
      <w:docPartObj>
        <w:docPartGallery w:val="Page Numbers (Bottom of Page)"/>
        <w:docPartUnique/>
      </w:docPartObj>
    </w:sdtPr>
    <w:sdtContent>
      <w:p w14:paraId="61253B3A" w14:textId="3A11534E" w:rsidR="00B7755A" w:rsidRDefault="00B7755A">
        <w:pPr>
          <w:pStyle w:val="af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37B">
          <w:rPr>
            <w:noProof/>
          </w:rPr>
          <w:t>21</w:t>
        </w:r>
        <w:r>
          <w:fldChar w:fldCharType="end"/>
        </w:r>
      </w:p>
    </w:sdtContent>
  </w:sdt>
  <w:p w14:paraId="6C5E1302" w14:textId="77777777" w:rsidR="00B7755A" w:rsidRDefault="00B7755A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1EB33" w14:textId="77777777" w:rsidR="00B15CA4" w:rsidRDefault="00B15CA4" w:rsidP="00654C36">
      <w:pPr>
        <w:spacing w:after="0" w:line="240" w:lineRule="auto"/>
      </w:pPr>
      <w:r>
        <w:separator/>
      </w:r>
    </w:p>
  </w:footnote>
  <w:footnote w:type="continuationSeparator" w:id="0">
    <w:p w14:paraId="0B827A73" w14:textId="77777777" w:rsidR="00B15CA4" w:rsidRDefault="00B15CA4" w:rsidP="00654C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22439"/>
    <w:multiLevelType w:val="multilevel"/>
    <w:tmpl w:val="C34CDB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6052F97"/>
    <w:multiLevelType w:val="multilevel"/>
    <w:tmpl w:val="DD3003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06121504"/>
    <w:multiLevelType w:val="multilevel"/>
    <w:tmpl w:val="EC8C6A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78057EC"/>
    <w:multiLevelType w:val="multilevel"/>
    <w:tmpl w:val="8A52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0FB07EB3"/>
    <w:multiLevelType w:val="hybridMultilevel"/>
    <w:tmpl w:val="A8E6ED7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222264"/>
    <w:multiLevelType w:val="multilevel"/>
    <w:tmpl w:val="FA7027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6F72F2B"/>
    <w:multiLevelType w:val="multilevel"/>
    <w:tmpl w:val="8B0E2F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17AA085C"/>
    <w:multiLevelType w:val="multilevel"/>
    <w:tmpl w:val="C4C2EF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199466BF"/>
    <w:multiLevelType w:val="multilevel"/>
    <w:tmpl w:val="055050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1C837551"/>
    <w:multiLevelType w:val="multilevel"/>
    <w:tmpl w:val="EED61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F2517CF"/>
    <w:multiLevelType w:val="multilevel"/>
    <w:tmpl w:val="2138AC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24E4677A"/>
    <w:multiLevelType w:val="hybridMultilevel"/>
    <w:tmpl w:val="BE4AC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72EBB"/>
    <w:multiLevelType w:val="multilevel"/>
    <w:tmpl w:val="FB128F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2AFE0A09"/>
    <w:multiLevelType w:val="hybridMultilevel"/>
    <w:tmpl w:val="FD7644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2663016"/>
    <w:multiLevelType w:val="multilevel"/>
    <w:tmpl w:val="DB3E72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3C2F25A7"/>
    <w:multiLevelType w:val="multilevel"/>
    <w:tmpl w:val="66B4708A"/>
    <w:lvl w:ilvl="0"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3CA2619E"/>
    <w:multiLevelType w:val="multilevel"/>
    <w:tmpl w:val="50D6AB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7" w15:restartNumberingAfterBreak="0">
    <w:nsid w:val="42713358"/>
    <w:multiLevelType w:val="hybridMultilevel"/>
    <w:tmpl w:val="4B86DE9A"/>
    <w:lvl w:ilvl="0" w:tplc="25F6B6C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B5DE8"/>
    <w:multiLevelType w:val="multilevel"/>
    <w:tmpl w:val="8DFEBD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45CA1234"/>
    <w:multiLevelType w:val="multilevel"/>
    <w:tmpl w:val="2D28E3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4FBC2E2E"/>
    <w:multiLevelType w:val="multilevel"/>
    <w:tmpl w:val="C86420C4"/>
    <w:lvl w:ilvl="0"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50C00BA8"/>
    <w:multiLevelType w:val="hybridMultilevel"/>
    <w:tmpl w:val="C9C8A8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428BE"/>
    <w:multiLevelType w:val="multilevel"/>
    <w:tmpl w:val="810E6A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3" w15:restartNumberingAfterBreak="0">
    <w:nsid w:val="535B2090"/>
    <w:multiLevelType w:val="multilevel"/>
    <w:tmpl w:val="E378EF18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552D75F5"/>
    <w:multiLevelType w:val="multilevel"/>
    <w:tmpl w:val="FF52B138"/>
    <w:lvl w:ilvl="0"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5A6D42CD"/>
    <w:multiLevelType w:val="multilevel"/>
    <w:tmpl w:val="E0CA61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6" w15:restartNumberingAfterBreak="0">
    <w:nsid w:val="5BCE3FFF"/>
    <w:multiLevelType w:val="multilevel"/>
    <w:tmpl w:val="AEAA5F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7" w15:restartNumberingAfterBreak="0">
    <w:nsid w:val="66E3521E"/>
    <w:multiLevelType w:val="multilevel"/>
    <w:tmpl w:val="FF18F1EE"/>
    <w:lvl w:ilvl="0"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0">
    <w:nsid w:val="671266CF"/>
    <w:multiLevelType w:val="multilevel"/>
    <w:tmpl w:val="B57A79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9" w15:restartNumberingAfterBreak="0">
    <w:nsid w:val="688D49BE"/>
    <w:multiLevelType w:val="multilevel"/>
    <w:tmpl w:val="68669712"/>
    <w:lvl w:ilvl="0"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74C33BBA"/>
    <w:multiLevelType w:val="multilevel"/>
    <w:tmpl w:val="8C40E07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8"/>
  </w:num>
  <w:num w:numId="2">
    <w:abstractNumId w:val="27"/>
  </w:num>
  <w:num w:numId="3">
    <w:abstractNumId w:val="29"/>
  </w:num>
  <w:num w:numId="4">
    <w:abstractNumId w:val="24"/>
  </w:num>
  <w:num w:numId="5">
    <w:abstractNumId w:val="19"/>
  </w:num>
  <w:num w:numId="6">
    <w:abstractNumId w:val="9"/>
  </w:num>
  <w:num w:numId="7">
    <w:abstractNumId w:val="6"/>
  </w:num>
  <w:num w:numId="8">
    <w:abstractNumId w:val="30"/>
  </w:num>
  <w:num w:numId="9">
    <w:abstractNumId w:val="28"/>
  </w:num>
  <w:num w:numId="10">
    <w:abstractNumId w:val="8"/>
  </w:num>
  <w:num w:numId="11">
    <w:abstractNumId w:val="7"/>
  </w:num>
  <w:num w:numId="12">
    <w:abstractNumId w:val="12"/>
  </w:num>
  <w:num w:numId="13">
    <w:abstractNumId w:val="3"/>
  </w:num>
  <w:num w:numId="14">
    <w:abstractNumId w:val="22"/>
  </w:num>
  <w:num w:numId="15">
    <w:abstractNumId w:val="10"/>
  </w:num>
  <w:num w:numId="16">
    <w:abstractNumId w:val="16"/>
  </w:num>
  <w:num w:numId="17">
    <w:abstractNumId w:val="2"/>
  </w:num>
  <w:num w:numId="18">
    <w:abstractNumId w:val="26"/>
  </w:num>
  <w:num w:numId="19">
    <w:abstractNumId w:val="25"/>
  </w:num>
  <w:num w:numId="20">
    <w:abstractNumId w:val="5"/>
  </w:num>
  <w:num w:numId="21">
    <w:abstractNumId w:val="0"/>
  </w:num>
  <w:num w:numId="22">
    <w:abstractNumId w:val="23"/>
  </w:num>
  <w:num w:numId="23">
    <w:abstractNumId w:val="1"/>
  </w:num>
  <w:num w:numId="24">
    <w:abstractNumId w:val="14"/>
  </w:num>
  <w:num w:numId="25">
    <w:abstractNumId w:val="20"/>
  </w:num>
  <w:num w:numId="26">
    <w:abstractNumId w:val="15"/>
  </w:num>
  <w:num w:numId="27">
    <w:abstractNumId w:val="13"/>
  </w:num>
  <w:num w:numId="28">
    <w:abstractNumId w:val="11"/>
  </w:num>
  <w:num w:numId="29">
    <w:abstractNumId w:val="21"/>
  </w:num>
  <w:num w:numId="30">
    <w:abstractNumId w:val="17"/>
  </w:num>
  <w:num w:numId="31">
    <w:abstractNumId w:val="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800"/>
    <w:rsid w:val="0000379F"/>
    <w:rsid w:val="0007599F"/>
    <w:rsid w:val="000C351C"/>
    <w:rsid w:val="00123DBA"/>
    <w:rsid w:val="001A2BA2"/>
    <w:rsid w:val="001E27A4"/>
    <w:rsid w:val="003642F2"/>
    <w:rsid w:val="003868FC"/>
    <w:rsid w:val="003D6476"/>
    <w:rsid w:val="00417145"/>
    <w:rsid w:val="004B3C77"/>
    <w:rsid w:val="00530078"/>
    <w:rsid w:val="006326F4"/>
    <w:rsid w:val="00654C36"/>
    <w:rsid w:val="00703A3E"/>
    <w:rsid w:val="00810105"/>
    <w:rsid w:val="00821BA8"/>
    <w:rsid w:val="009650B8"/>
    <w:rsid w:val="00991EBF"/>
    <w:rsid w:val="009C52A9"/>
    <w:rsid w:val="00A30197"/>
    <w:rsid w:val="00A5237B"/>
    <w:rsid w:val="00AF4F22"/>
    <w:rsid w:val="00B01359"/>
    <w:rsid w:val="00B15CA4"/>
    <w:rsid w:val="00B46E77"/>
    <w:rsid w:val="00B7755A"/>
    <w:rsid w:val="00B93751"/>
    <w:rsid w:val="00BE16F3"/>
    <w:rsid w:val="00C20740"/>
    <w:rsid w:val="00C338F0"/>
    <w:rsid w:val="00CD7800"/>
    <w:rsid w:val="00D32CCA"/>
    <w:rsid w:val="00D574AB"/>
    <w:rsid w:val="00E51791"/>
    <w:rsid w:val="00E6780D"/>
    <w:rsid w:val="00E715F8"/>
    <w:rsid w:val="00E765AA"/>
    <w:rsid w:val="00E97314"/>
    <w:rsid w:val="00EB4CE0"/>
    <w:rsid w:val="00F4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D334C"/>
  <w15:docId w15:val="{DD897469-DC7E-4C03-A223-706A54AC6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6C1"/>
  </w:style>
  <w:style w:type="paragraph" w:styleId="1">
    <w:name w:val="heading 1"/>
    <w:basedOn w:val="a"/>
    <w:next w:val="a"/>
    <w:link w:val="10"/>
    <w:uiPriority w:val="9"/>
    <w:qFormat/>
    <w:rsid w:val="001577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77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704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uiPriority w:val="99"/>
    <w:semiHidden/>
    <w:unhideWhenUsed/>
    <w:rsid w:val="00E704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E7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041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tab-span">
    <w:name w:val="apple-tab-span"/>
    <w:basedOn w:val="a0"/>
    <w:rsid w:val="001577FB"/>
  </w:style>
  <w:style w:type="character" w:customStyle="1" w:styleId="10">
    <w:name w:val="Заголовок 1 Знак"/>
    <w:basedOn w:val="a0"/>
    <w:link w:val="1"/>
    <w:uiPriority w:val="9"/>
    <w:rsid w:val="001577F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77F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164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453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6B1ED5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4F09C5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6A0C8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A0C8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A0C8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A0C8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A0C8C"/>
    <w:rPr>
      <w:b/>
      <w:bCs/>
      <w:sz w:val="20"/>
      <w:szCs w:val="20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ff0">
    <w:name w:val="header"/>
    <w:basedOn w:val="a"/>
    <w:link w:val="aff1"/>
    <w:uiPriority w:val="99"/>
    <w:unhideWhenUsed/>
    <w:rsid w:val="00654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654C36"/>
  </w:style>
  <w:style w:type="paragraph" w:styleId="aff2">
    <w:name w:val="footer"/>
    <w:basedOn w:val="a"/>
    <w:link w:val="aff3"/>
    <w:uiPriority w:val="99"/>
    <w:unhideWhenUsed/>
    <w:rsid w:val="00654C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654C36"/>
  </w:style>
  <w:style w:type="paragraph" w:styleId="aff4">
    <w:name w:val="TOC Heading"/>
    <w:basedOn w:val="1"/>
    <w:next w:val="a"/>
    <w:uiPriority w:val="39"/>
    <w:unhideWhenUsed/>
    <w:qFormat/>
    <w:rsid w:val="009C52A9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9C52A9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9C52A9"/>
    <w:pPr>
      <w:spacing w:after="100"/>
    </w:pPr>
  </w:style>
  <w:style w:type="paragraph" w:styleId="aff5">
    <w:name w:val="No Spacing"/>
    <w:uiPriority w:val="1"/>
    <w:qFormat/>
    <w:rsid w:val="00B013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uto.mail.ru/article/84752-na-velosipede-na-rabotu-pravila-dvizheniya-i-riski/?frommail=ft_ml&amp;utm_partner_id=824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KUiwncfi5Yz9YStx028hVax1mA==">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17C8C10-FDF6-4D22-B928-157B8FA70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8794</Words>
  <Characters>50130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Lytarik</dc:creator>
  <cp:lastModifiedBy>Valentina</cp:lastModifiedBy>
  <cp:revision>5</cp:revision>
  <cp:lastPrinted>2023-01-21T20:29:00Z</cp:lastPrinted>
  <dcterms:created xsi:type="dcterms:W3CDTF">2023-01-19T12:39:00Z</dcterms:created>
  <dcterms:modified xsi:type="dcterms:W3CDTF">2023-01-21T20:29:00Z</dcterms:modified>
</cp:coreProperties>
</file>